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E0D" w:rsidRPr="00A83A8B" w:rsidRDefault="00B45E0D" w:rsidP="009414B8">
      <w:pPr>
        <w:ind w:firstLine="0"/>
        <w:jc w:val="center"/>
      </w:pPr>
      <w:r w:rsidRPr="00A83A8B">
        <w:t>МИНИСТЕРСТВО ОБРАЗОВАНИЯ И НАУКИ</w:t>
      </w:r>
      <w:r w:rsidR="003829CB" w:rsidRPr="00A83A8B">
        <w:t xml:space="preserve"> </w:t>
      </w:r>
      <w:r w:rsidRPr="00A83A8B">
        <w:t>РОССИ</w:t>
      </w:r>
      <w:r w:rsidR="00F85BFC" w:rsidRPr="00A83A8B">
        <w:t>ЙСКОЙ ФЕДЕРАЦИИ</w:t>
      </w:r>
    </w:p>
    <w:p w:rsidR="001B1B2A" w:rsidRPr="00A83A8B" w:rsidRDefault="001B1B2A" w:rsidP="009414B8">
      <w:pPr>
        <w:ind w:firstLine="0"/>
        <w:jc w:val="center"/>
      </w:pPr>
    </w:p>
    <w:p w:rsidR="009414B8" w:rsidRPr="00A83A8B" w:rsidRDefault="001B1B2A" w:rsidP="009414B8">
      <w:pPr>
        <w:ind w:firstLine="0"/>
        <w:jc w:val="center"/>
      </w:pPr>
      <w:r w:rsidRPr="00A83A8B">
        <w:t xml:space="preserve">ВЛАДИВОСТОКСКИЙ ГОСУДАРСТВЕННЫЙ УНИВЕРСИТЕТ </w:t>
      </w:r>
    </w:p>
    <w:p w:rsidR="003829CB" w:rsidRPr="00A83A8B" w:rsidRDefault="001B1B2A" w:rsidP="009414B8">
      <w:pPr>
        <w:ind w:firstLine="0"/>
        <w:jc w:val="center"/>
        <w:rPr>
          <w:vanish/>
          <w:specVanish/>
        </w:rPr>
      </w:pPr>
      <w:r w:rsidRPr="00A83A8B">
        <w:t>ЭКОНОМИКИ И СЕРВИСА</w:t>
      </w:r>
    </w:p>
    <w:p w:rsidR="00C03ADC" w:rsidRPr="00A83A8B" w:rsidRDefault="009414B8" w:rsidP="00562005">
      <w:pPr>
        <w:jc w:val="center"/>
        <w:rPr>
          <w:vanish/>
          <w:specVanish/>
        </w:rPr>
      </w:pPr>
      <w:r w:rsidRPr="00A83A8B">
        <w:t xml:space="preserve"> </w:t>
      </w:r>
    </w:p>
    <w:p w:rsidR="00C03ADC" w:rsidRPr="00A83A8B" w:rsidRDefault="009414B8" w:rsidP="00562005">
      <w:pPr>
        <w:jc w:val="center"/>
      </w:pPr>
      <w:r w:rsidRPr="00A83A8B">
        <w:t xml:space="preserve"> </w:t>
      </w:r>
    </w:p>
    <w:p w:rsidR="009414B8" w:rsidRPr="00A83A8B" w:rsidRDefault="009414B8" w:rsidP="00562005">
      <w:pPr>
        <w:jc w:val="center"/>
      </w:pPr>
    </w:p>
    <w:p w:rsidR="001B1B2A" w:rsidRPr="00A83A8B" w:rsidRDefault="00C03ADC" w:rsidP="00562005">
      <w:pPr>
        <w:ind w:firstLine="0"/>
        <w:jc w:val="center"/>
      </w:pPr>
      <w:r w:rsidRPr="00A83A8B">
        <w:t>КАФЕДРА</w:t>
      </w:r>
      <w:r w:rsidR="006D74F8">
        <w:t xml:space="preserve">  МАТЕМАТИКИ  И МОДЕЛИРОВАНИЯ</w:t>
      </w:r>
    </w:p>
    <w:p w:rsidR="00B45E0D" w:rsidRPr="00A83A8B" w:rsidRDefault="00B45E0D" w:rsidP="00B45E0D">
      <w:pPr>
        <w:jc w:val="center"/>
      </w:pPr>
    </w:p>
    <w:p w:rsidR="00B45E0D" w:rsidRPr="00A83A8B" w:rsidRDefault="00B45E0D" w:rsidP="00B45E0D">
      <w:pPr>
        <w:jc w:val="center"/>
        <w:rPr>
          <w:i/>
        </w:rPr>
      </w:pPr>
    </w:p>
    <w:p w:rsidR="00B45E0D" w:rsidRPr="00A83A8B" w:rsidRDefault="00B45E0D" w:rsidP="00B45E0D"/>
    <w:p w:rsidR="00B45E0D" w:rsidRDefault="00B45E0D" w:rsidP="00B45E0D"/>
    <w:p w:rsidR="00C619C9" w:rsidRDefault="00C619C9" w:rsidP="00B45E0D"/>
    <w:p w:rsidR="00C619C9" w:rsidRDefault="00C619C9" w:rsidP="00B45E0D"/>
    <w:p w:rsidR="00C619C9" w:rsidRDefault="00C619C9" w:rsidP="00B45E0D"/>
    <w:p w:rsidR="00C619C9" w:rsidRPr="00A83A8B" w:rsidRDefault="00C619C9" w:rsidP="00B45E0D"/>
    <w:p w:rsidR="00B45E0D" w:rsidRPr="00A83A8B" w:rsidRDefault="00B45E0D" w:rsidP="00B45E0D"/>
    <w:p w:rsidR="00B45E0D" w:rsidRPr="00A83A8B" w:rsidRDefault="00B45E0D" w:rsidP="00B45E0D"/>
    <w:p w:rsidR="00B45E0D" w:rsidRPr="00A83A8B" w:rsidRDefault="00B45E0D" w:rsidP="00B45E0D">
      <w:pPr>
        <w:ind w:firstLine="720"/>
      </w:pPr>
    </w:p>
    <w:p w:rsidR="00876930" w:rsidRPr="00844D10" w:rsidRDefault="00BD0703" w:rsidP="00E06A7F">
      <w:pPr>
        <w:ind w:firstLine="0"/>
        <w:jc w:val="center"/>
        <w:rPr>
          <w:b/>
          <w:i/>
          <w:sz w:val="48"/>
          <w:szCs w:val="48"/>
        </w:rPr>
      </w:pPr>
      <w:r>
        <w:rPr>
          <w:b/>
          <w:sz w:val="48"/>
          <w:szCs w:val="48"/>
        </w:rPr>
        <w:t>Экономико-математические методы и модели</w:t>
      </w:r>
    </w:p>
    <w:p w:rsidR="00876930" w:rsidRPr="00A83A8B" w:rsidRDefault="00876930" w:rsidP="00876930"/>
    <w:p w:rsidR="00B45E0D" w:rsidRDefault="004F3472" w:rsidP="00B45E0D">
      <w:pPr>
        <w:jc w:val="center"/>
        <w:rPr>
          <w:sz w:val="36"/>
          <w:szCs w:val="36"/>
        </w:rPr>
      </w:pPr>
      <w:r w:rsidRPr="00844D10">
        <w:rPr>
          <w:sz w:val="36"/>
          <w:szCs w:val="36"/>
        </w:rPr>
        <w:t>Рабоч</w:t>
      </w:r>
      <w:r w:rsidR="00844D10">
        <w:rPr>
          <w:sz w:val="36"/>
          <w:szCs w:val="36"/>
        </w:rPr>
        <w:t xml:space="preserve">ая программа дисциплины </w:t>
      </w:r>
    </w:p>
    <w:p w:rsidR="00844D10" w:rsidRPr="00844D10" w:rsidRDefault="00844D10" w:rsidP="00B45E0D">
      <w:pPr>
        <w:jc w:val="center"/>
        <w:rPr>
          <w:sz w:val="36"/>
          <w:szCs w:val="36"/>
        </w:rPr>
      </w:pPr>
    </w:p>
    <w:p w:rsidR="00B45E0D" w:rsidRDefault="008C12AF" w:rsidP="00B45E0D">
      <w:pPr>
        <w:pStyle w:val="a6"/>
        <w:jc w:val="center"/>
      </w:pPr>
      <w:r w:rsidRPr="00A83A8B">
        <w:t>по направлению подготовки</w:t>
      </w:r>
      <w:r w:rsidR="00844D10">
        <w:t xml:space="preserve"> </w:t>
      </w:r>
    </w:p>
    <w:p w:rsidR="00844D10" w:rsidRPr="00A83A8B" w:rsidRDefault="00844D10" w:rsidP="00B45E0D">
      <w:pPr>
        <w:pStyle w:val="a6"/>
        <w:jc w:val="center"/>
      </w:pPr>
    </w:p>
    <w:p w:rsidR="00C33F7F" w:rsidRPr="00C33F7F" w:rsidRDefault="00C33F7F" w:rsidP="00C33F7F">
      <w:pPr>
        <w:jc w:val="center"/>
      </w:pPr>
      <w:r>
        <w:t>38.03.04 «</w:t>
      </w:r>
      <w:r w:rsidRPr="00020483">
        <w:t>Государственное и муниципальное управление</w:t>
      </w:r>
      <w:r>
        <w:t>»</w:t>
      </w:r>
      <w:r w:rsidRPr="00020483">
        <w:t xml:space="preserve">   </w:t>
      </w:r>
    </w:p>
    <w:p w:rsidR="006D74F8" w:rsidRPr="0037290C" w:rsidRDefault="00844D10" w:rsidP="00C33F7F">
      <w:pPr>
        <w:jc w:val="center"/>
      </w:pPr>
      <w:r>
        <w:t xml:space="preserve"> тип ООП </w:t>
      </w:r>
      <w:r w:rsidR="00B164D1">
        <w:t>прикладной</w:t>
      </w:r>
      <w:r w:rsidRPr="00B164D1">
        <w:t xml:space="preserve"> бакалавр</w:t>
      </w:r>
    </w:p>
    <w:p w:rsidR="006D74F8" w:rsidRPr="0037290C" w:rsidRDefault="006D74F8" w:rsidP="00844D10">
      <w:pPr>
        <w:ind w:firstLine="0"/>
        <w:jc w:val="center"/>
      </w:pPr>
    </w:p>
    <w:p w:rsidR="006D74F8" w:rsidRPr="0037290C" w:rsidRDefault="006D74F8" w:rsidP="00844D10">
      <w:pPr>
        <w:ind w:firstLine="0"/>
        <w:jc w:val="center"/>
      </w:pPr>
    </w:p>
    <w:p w:rsidR="00383589" w:rsidRPr="00A83A8B" w:rsidRDefault="00383589" w:rsidP="009714E8">
      <w:pPr>
        <w:pStyle w:val="a6"/>
        <w:jc w:val="center"/>
        <w:rPr>
          <w:i/>
        </w:rPr>
      </w:pPr>
    </w:p>
    <w:p w:rsidR="009414B8" w:rsidRPr="00A83A8B" w:rsidRDefault="009414B8" w:rsidP="009714E8">
      <w:pPr>
        <w:pStyle w:val="a6"/>
        <w:jc w:val="center"/>
        <w:rPr>
          <w:i/>
        </w:rPr>
      </w:pPr>
    </w:p>
    <w:p w:rsidR="00B45E0D" w:rsidRPr="00A83A8B" w:rsidRDefault="00B45E0D" w:rsidP="00B45E0D">
      <w:pPr>
        <w:jc w:val="center"/>
        <w:rPr>
          <w:i/>
        </w:rPr>
      </w:pPr>
    </w:p>
    <w:p w:rsidR="00B45E0D" w:rsidRPr="00A83A8B" w:rsidRDefault="00B45E0D" w:rsidP="00B45E0D"/>
    <w:p w:rsidR="00B45E0D" w:rsidRPr="00A83A8B" w:rsidRDefault="00B45E0D" w:rsidP="00B45E0D"/>
    <w:p w:rsidR="00B45E0D" w:rsidRPr="00A83A8B" w:rsidRDefault="00B45E0D" w:rsidP="00B45E0D"/>
    <w:p w:rsidR="00B45E0D" w:rsidRDefault="00B45E0D" w:rsidP="00B45E0D"/>
    <w:p w:rsidR="00C619C9" w:rsidRDefault="00C619C9" w:rsidP="00B45E0D"/>
    <w:p w:rsidR="00C619C9" w:rsidRDefault="00C619C9" w:rsidP="00B45E0D"/>
    <w:p w:rsidR="00C619C9" w:rsidRPr="00A83A8B" w:rsidRDefault="00C619C9" w:rsidP="00B45E0D"/>
    <w:p w:rsidR="003829CB" w:rsidRPr="00A83A8B" w:rsidRDefault="003829CB" w:rsidP="00B45E0D">
      <w:pPr>
        <w:jc w:val="center"/>
      </w:pPr>
    </w:p>
    <w:p w:rsidR="00383589" w:rsidRDefault="00383589" w:rsidP="00B45E0D">
      <w:pPr>
        <w:jc w:val="center"/>
      </w:pPr>
    </w:p>
    <w:p w:rsidR="00383589" w:rsidRPr="00A83A8B" w:rsidRDefault="00383589" w:rsidP="00B45E0D">
      <w:pPr>
        <w:jc w:val="center"/>
      </w:pPr>
    </w:p>
    <w:p w:rsidR="00F91C10" w:rsidRPr="00A83A8B" w:rsidRDefault="00F91C10" w:rsidP="001257A7">
      <w:pPr>
        <w:ind w:firstLine="0"/>
      </w:pPr>
    </w:p>
    <w:p w:rsidR="00BA5EBF" w:rsidRDefault="00BA5EBF" w:rsidP="00844D10">
      <w:pPr>
        <w:ind w:firstLine="0"/>
      </w:pPr>
    </w:p>
    <w:p w:rsidR="00BA5EBF" w:rsidRDefault="00BA5EBF" w:rsidP="00383589">
      <w:pPr>
        <w:jc w:val="center"/>
      </w:pPr>
    </w:p>
    <w:p w:rsidR="00BA5EBF" w:rsidRDefault="00BA5EBF" w:rsidP="00383589">
      <w:pPr>
        <w:jc w:val="center"/>
      </w:pPr>
    </w:p>
    <w:p w:rsidR="00B164D1" w:rsidRDefault="00B164D1" w:rsidP="00383589">
      <w:pPr>
        <w:jc w:val="center"/>
      </w:pPr>
    </w:p>
    <w:p w:rsidR="00B164D1" w:rsidRDefault="00B164D1" w:rsidP="00383589">
      <w:pPr>
        <w:jc w:val="center"/>
      </w:pPr>
    </w:p>
    <w:p w:rsidR="00B164D1" w:rsidRDefault="00B164D1" w:rsidP="00383589">
      <w:pPr>
        <w:jc w:val="center"/>
      </w:pPr>
    </w:p>
    <w:p w:rsidR="00B45E0D" w:rsidRPr="00A83A8B" w:rsidRDefault="003829CB" w:rsidP="00844D10">
      <w:pPr>
        <w:ind w:firstLine="0"/>
        <w:jc w:val="center"/>
      </w:pPr>
      <w:r w:rsidRPr="00A83A8B">
        <w:t>Владивосток</w:t>
      </w:r>
      <w:r w:rsidR="00383589">
        <w:t xml:space="preserve"> </w:t>
      </w:r>
      <w:r w:rsidR="00015442" w:rsidRPr="00A83A8B">
        <w:t>2015</w:t>
      </w:r>
    </w:p>
    <w:p w:rsidR="009414B8" w:rsidRPr="00A83A8B" w:rsidRDefault="00B45E0D" w:rsidP="00C619C9">
      <w:pPr>
        <w:keepNext/>
        <w:widowControl/>
        <w:spacing w:before="120" w:after="120" w:line="276" w:lineRule="auto"/>
        <w:ind w:firstLine="397"/>
        <w:outlineLvl w:val="4"/>
        <w:rPr>
          <w:lang w:eastAsia="ar-SA"/>
        </w:rPr>
      </w:pPr>
      <w:r w:rsidRPr="00A83A8B">
        <w:br w:type="page"/>
      </w:r>
      <w:proofErr w:type="gramStart"/>
      <w:r w:rsidR="00E93FA1" w:rsidRPr="00A83A8B">
        <w:rPr>
          <w:lang w:eastAsia="ar-SA"/>
        </w:rPr>
        <w:lastRenderedPageBreak/>
        <w:t>Рабочая</w:t>
      </w:r>
      <w:r w:rsidR="00A123D3" w:rsidRPr="00A83A8B">
        <w:rPr>
          <w:lang w:eastAsia="ar-SA"/>
        </w:rPr>
        <w:t xml:space="preserve"> программа дисциплин</w:t>
      </w:r>
      <w:r w:rsidR="002E0E7D" w:rsidRPr="00A83A8B">
        <w:rPr>
          <w:lang w:eastAsia="ar-SA"/>
        </w:rPr>
        <w:t>ы</w:t>
      </w:r>
      <w:r w:rsidR="00855D44" w:rsidRPr="00A83A8B">
        <w:rPr>
          <w:lang w:eastAsia="ar-SA"/>
        </w:rPr>
        <w:t xml:space="preserve"> </w:t>
      </w:r>
      <w:r w:rsidR="00844D10">
        <w:rPr>
          <w:lang w:eastAsia="ar-SA"/>
        </w:rPr>
        <w:t>«</w:t>
      </w:r>
      <w:r w:rsidR="00C33F7F">
        <w:rPr>
          <w:lang w:eastAsia="ar-SA"/>
        </w:rPr>
        <w:t>Экономико-математические методы и модели</w:t>
      </w:r>
      <w:r w:rsidR="00844D10">
        <w:rPr>
          <w:lang w:eastAsia="ar-SA"/>
        </w:rPr>
        <w:t>»</w:t>
      </w:r>
      <w:r w:rsidR="00A123D3" w:rsidRPr="00A83A8B">
        <w:rPr>
          <w:lang w:eastAsia="ar-SA"/>
        </w:rPr>
        <w:t xml:space="preserve"> составлена в соответствии с требованиями </w:t>
      </w:r>
      <w:r w:rsidR="002932AB" w:rsidRPr="00A83A8B">
        <w:rPr>
          <w:lang w:eastAsia="ar-SA"/>
        </w:rPr>
        <w:t xml:space="preserve">ФГОС ВО </w:t>
      </w:r>
      <w:r w:rsidR="00844D10">
        <w:rPr>
          <w:lang w:eastAsia="ar-SA"/>
        </w:rPr>
        <w:t>по направлени</w:t>
      </w:r>
      <w:r w:rsidR="00C33F7F">
        <w:rPr>
          <w:lang w:eastAsia="ar-SA"/>
        </w:rPr>
        <w:t>ю</w:t>
      </w:r>
      <w:r w:rsidR="000355D0" w:rsidRPr="00A83A8B">
        <w:rPr>
          <w:lang w:eastAsia="ar-SA"/>
        </w:rPr>
        <w:t xml:space="preserve"> подготовки </w:t>
      </w:r>
      <w:r w:rsidR="00BD0703">
        <w:t xml:space="preserve">38.03.04 </w:t>
      </w:r>
      <w:r w:rsidR="00844D10">
        <w:t>«</w:t>
      </w:r>
      <w:r w:rsidR="00C33F7F">
        <w:t>Государственное и муниципальное управление</w:t>
      </w:r>
      <w:r w:rsidR="00844D10">
        <w:t>»</w:t>
      </w:r>
      <w:r w:rsidR="00B164D1">
        <w:t xml:space="preserve"> </w:t>
      </w:r>
      <w:r w:rsidR="009414B8" w:rsidRPr="00A83A8B">
        <w:rPr>
          <w:lang w:eastAsia="ar-SA"/>
        </w:rPr>
        <w:t xml:space="preserve">и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="009414B8" w:rsidRPr="00A83A8B">
        <w:rPr>
          <w:lang w:eastAsia="ar-SA"/>
        </w:rPr>
        <w:t>бакалавриата</w:t>
      </w:r>
      <w:proofErr w:type="spellEnd"/>
      <w:r w:rsidR="009414B8" w:rsidRPr="00A83A8B">
        <w:rPr>
          <w:lang w:eastAsia="ar-SA"/>
        </w:rPr>
        <w:t xml:space="preserve">, программам </w:t>
      </w:r>
      <w:proofErr w:type="spellStart"/>
      <w:r w:rsidR="009414B8" w:rsidRPr="00A83A8B">
        <w:rPr>
          <w:lang w:eastAsia="ar-SA"/>
        </w:rPr>
        <w:t>специалитета</w:t>
      </w:r>
      <w:proofErr w:type="spellEnd"/>
      <w:r w:rsidR="009414B8" w:rsidRPr="00A83A8B">
        <w:rPr>
          <w:lang w:eastAsia="ar-SA"/>
        </w:rPr>
        <w:t xml:space="preserve">, программам магистратуры (утв. приказом </w:t>
      </w:r>
      <w:proofErr w:type="spellStart"/>
      <w:r w:rsidR="009414B8" w:rsidRPr="00A83A8B">
        <w:rPr>
          <w:lang w:eastAsia="ar-SA"/>
        </w:rPr>
        <w:t>Минобрнауки</w:t>
      </w:r>
      <w:proofErr w:type="spellEnd"/>
      <w:r w:rsidR="009414B8" w:rsidRPr="00A83A8B">
        <w:rPr>
          <w:lang w:eastAsia="ar-SA"/>
        </w:rPr>
        <w:t xml:space="preserve"> </w:t>
      </w:r>
      <w:r w:rsidR="00BD0703">
        <w:rPr>
          <w:lang w:eastAsia="ar-SA"/>
        </w:rPr>
        <w:t xml:space="preserve"> </w:t>
      </w:r>
      <w:r w:rsidR="009414B8" w:rsidRPr="00A83A8B">
        <w:rPr>
          <w:lang w:eastAsia="ar-SA"/>
        </w:rPr>
        <w:t>России от 19 декабря 2013 г. N 1367)</w:t>
      </w:r>
      <w:proofErr w:type="gramEnd"/>
    </w:p>
    <w:p w:rsidR="00A123D3" w:rsidRPr="00A83A8B" w:rsidRDefault="00A123D3" w:rsidP="00C619C9">
      <w:pPr>
        <w:widowControl/>
        <w:spacing w:line="276" w:lineRule="auto"/>
        <w:ind w:firstLine="397"/>
        <w:rPr>
          <w:lang w:eastAsia="ar-SA"/>
        </w:rPr>
      </w:pPr>
    </w:p>
    <w:p w:rsidR="00C33F7F" w:rsidRDefault="00C33F7F" w:rsidP="00C33F7F">
      <w:pPr>
        <w:ind w:firstLine="397"/>
        <w:rPr>
          <w:iCs/>
          <w:lang w:eastAsia="ar-SA"/>
        </w:rPr>
      </w:pPr>
      <w:r w:rsidRPr="00020483">
        <w:rPr>
          <w:iCs/>
          <w:lang w:eastAsia="ar-SA"/>
        </w:rPr>
        <w:t>Составитель: Волгина О.А.,</w:t>
      </w:r>
      <w:r>
        <w:rPr>
          <w:iCs/>
          <w:lang w:eastAsia="ar-SA"/>
        </w:rPr>
        <w:t xml:space="preserve"> канд. </w:t>
      </w:r>
      <w:proofErr w:type="spellStart"/>
      <w:r>
        <w:rPr>
          <w:iCs/>
          <w:lang w:eastAsia="ar-SA"/>
        </w:rPr>
        <w:t>экон</w:t>
      </w:r>
      <w:proofErr w:type="spellEnd"/>
      <w:r>
        <w:rPr>
          <w:iCs/>
          <w:lang w:eastAsia="ar-SA"/>
        </w:rPr>
        <w:t xml:space="preserve">. наук, </w:t>
      </w:r>
      <w:r w:rsidRPr="00020483">
        <w:rPr>
          <w:iCs/>
          <w:lang w:eastAsia="ar-SA"/>
        </w:rPr>
        <w:t xml:space="preserve"> доцент кафедры </w:t>
      </w:r>
      <w:r>
        <w:rPr>
          <w:iCs/>
          <w:lang w:eastAsia="ar-SA"/>
        </w:rPr>
        <w:t>м</w:t>
      </w:r>
      <w:r w:rsidRPr="00020483">
        <w:rPr>
          <w:iCs/>
          <w:lang w:eastAsia="ar-SA"/>
        </w:rPr>
        <w:t xml:space="preserve">атематики и </w:t>
      </w:r>
    </w:p>
    <w:p w:rsidR="00C33F7F" w:rsidRPr="00020483" w:rsidRDefault="00C33F7F" w:rsidP="00C33F7F">
      <w:pPr>
        <w:ind w:firstLine="397"/>
        <w:rPr>
          <w:iCs/>
          <w:lang w:eastAsia="ar-SA"/>
        </w:rPr>
      </w:pPr>
      <w:r>
        <w:rPr>
          <w:iCs/>
          <w:lang w:eastAsia="ar-SA"/>
        </w:rPr>
        <w:t xml:space="preserve">                        </w:t>
      </w:r>
      <w:r w:rsidRPr="00020483">
        <w:rPr>
          <w:iCs/>
          <w:lang w:eastAsia="ar-SA"/>
        </w:rPr>
        <w:t xml:space="preserve">моделирования </w:t>
      </w:r>
    </w:p>
    <w:p w:rsidR="00C33F7F" w:rsidRPr="00020483" w:rsidRDefault="00C33F7F" w:rsidP="00C33F7F">
      <w:pPr>
        <w:ind w:firstLine="397"/>
        <w:rPr>
          <w:iCs/>
          <w:lang w:eastAsia="ar-SA"/>
        </w:rPr>
      </w:pPr>
      <w:r>
        <w:rPr>
          <w:iCs/>
          <w:lang w:eastAsia="ar-SA"/>
        </w:rPr>
        <w:t xml:space="preserve">                       </w:t>
      </w:r>
      <w:r w:rsidRPr="00020483">
        <w:rPr>
          <w:iCs/>
          <w:lang w:eastAsia="ar-SA"/>
        </w:rPr>
        <w:t xml:space="preserve"> Шуман  Г. И.,  </w:t>
      </w:r>
      <w:r>
        <w:rPr>
          <w:iCs/>
          <w:lang w:eastAsia="ar-SA"/>
        </w:rPr>
        <w:t>доцент кафедры м</w:t>
      </w:r>
      <w:r w:rsidRPr="00020483">
        <w:rPr>
          <w:iCs/>
          <w:lang w:eastAsia="ar-SA"/>
        </w:rPr>
        <w:t>атематики и моделирования</w:t>
      </w:r>
    </w:p>
    <w:p w:rsidR="00C33F7F" w:rsidRPr="00020483" w:rsidRDefault="00C33F7F" w:rsidP="00C33F7F">
      <w:pPr>
        <w:ind w:firstLine="397"/>
        <w:rPr>
          <w:iCs/>
          <w:lang w:eastAsia="ar-SA"/>
        </w:rPr>
      </w:pPr>
    </w:p>
    <w:p w:rsidR="00A123D3" w:rsidRPr="00A83A8B" w:rsidRDefault="00A123D3" w:rsidP="00383589">
      <w:pPr>
        <w:widowControl/>
        <w:spacing w:line="360" w:lineRule="auto"/>
        <w:ind w:firstLine="0"/>
        <w:rPr>
          <w:iCs/>
          <w:lang w:eastAsia="ar-SA"/>
        </w:rPr>
      </w:pPr>
    </w:p>
    <w:p w:rsidR="00A123D3" w:rsidRPr="00A83A8B" w:rsidRDefault="00A123D3" w:rsidP="00383589">
      <w:pPr>
        <w:widowControl/>
        <w:spacing w:line="360" w:lineRule="auto"/>
        <w:ind w:firstLine="0"/>
        <w:rPr>
          <w:iCs/>
          <w:lang w:eastAsia="ar-SA"/>
        </w:rPr>
      </w:pPr>
    </w:p>
    <w:p w:rsidR="001A2B98" w:rsidRPr="00B164D1" w:rsidRDefault="00A123D3" w:rsidP="00383589">
      <w:pPr>
        <w:widowControl/>
        <w:spacing w:line="360" w:lineRule="auto"/>
        <w:ind w:firstLine="708"/>
        <w:rPr>
          <w:lang w:eastAsia="ar-SA"/>
        </w:rPr>
      </w:pPr>
      <w:proofErr w:type="gramStart"/>
      <w:r w:rsidRPr="00B164D1">
        <w:rPr>
          <w:lang w:eastAsia="ar-SA"/>
        </w:rPr>
        <w:t>Утверждена</w:t>
      </w:r>
      <w:proofErr w:type="gramEnd"/>
      <w:r w:rsidRPr="00B164D1">
        <w:rPr>
          <w:lang w:eastAsia="ar-SA"/>
        </w:rPr>
        <w:t xml:space="preserve"> на заседании кафедры </w:t>
      </w:r>
      <w:r w:rsidR="00B164D1" w:rsidRPr="00B164D1">
        <w:rPr>
          <w:lang w:eastAsia="ar-SA"/>
        </w:rPr>
        <w:t xml:space="preserve">математики и моделирования </w:t>
      </w:r>
      <w:r w:rsidRPr="00B164D1">
        <w:rPr>
          <w:lang w:eastAsia="ar-SA"/>
        </w:rPr>
        <w:t xml:space="preserve">от </w:t>
      </w:r>
      <w:r w:rsidR="00B164D1" w:rsidRPr="00B164D1">
        <w:rPr>
          <w:u w:val="single"/>
          <w:lang w:eastAsia="ar-SA"/>
        </w:rPr>
        <w:t>24.06.2015</w:t>
      </w:r>
      <w:r w:rsidRPr="00B164D1">
        <w:rPr>
          <w:u w:val="single"/>
          <w:lang w:eastAsia="ar-SA"/>
        </w:rPr>
        <w:t>г</w:t>
      </w:r>
      <w:r w:rsidRPr="00B164D1">
        <w:rPr>
          <w:lang w:eastAsia="ar-SA"/>
        </w:rPr>
        <w:t xml:space="preserve">., протокол № </w:t>
      </w:r>
      <w:r w:rsidR="00B164D1" w:rsidRPr="00B164D1">
        <w:rPr>
          <w:u w:val="single"/>
          <w:lang w:eastAsia="ar-SA"/>
        </w:rPr>
        <w:t>11</w:t>
      </w:r>
      <w:r w:rsidR="00B164D1">
        <w:rPr>
          <w:lang w:eastAsia="ar-SA"/>
        </w:rPr>
        <w:t>.</w:t>
      </w:r>
    </w:p>
    <w:p w:rsidR="00C33F7F" w:rsidRDefault="00C33F7F" w:rsidP="00C33F7F">
      <w:pPr>
        <w:jc w:val="left"/>
        <w:rPr>
          <w:lang w:eastAsia="ar-SA"/>
        </w:rPr>
      </w:pPr>
    </w:p>
    <w:p w:rsidR="00C33F7F" w:rsidRDefault="00C33F7F" w:rsidP="00C33F7F">
      <w:pPr>
        <w:jc w:val="left"/>
        <w:rPr>
          <w:lang w:eastAsia="ar-SA"/>
        </w:rPr>
      </w:pPr>
    </w:p>
    <w:p w:rsidR="003B5BBB" w:rsidRPr="00A83A8B" w:rsidRDefault="003B5BBB" w:rsidP="00383589">
      <w:pPr>
        <w:widowControl/>
        <w:spacing w:line="360" w:lineRule="auto"/>
        <w:ind w:firstLine="0"/>
        <w:rPr>
          <w:lang w:eastAsia="ar-SA"/>
        </w:rPr>
      </w:pPr>
    </w:p>
    <w:p w:rsidR="003B5BBB" w:rsidRPr="00A83A8B" w:rsidRDefault="003B5BBB" w:rsidP="00383589">
      <w:pPr>
        <w:widowControl/>
        <w:spacing w:line="360" w:lineRule="auto"/>
        <w:ind w:firstLine="0"/>
        <w:rPr>
          <w:lang w:eastAsia="ar-SA"/>
        </w:rPr>
      </w:pPr>
    </w:p>
    <w:p w:rsidR="00985A2C" w:rsidRPr="00A83A8B" w:rsidRDefault="00F95957" w:rsidP="0023165C">
      <w:pPr>
        <w:spacing w:line="360" w:lineRule="auto"/>
        <w:ind w:firstLine="708"/>
      </w:pPr>
      <w:r w:rsidRPr="00A83A8B">
        <w:t>Заведующий кафед</w:t>
      </w:r>
      <w:r w:rsidR="00095A49">
        <w:t>рой (разработчика)</w:t>
      </w:r>
      <w:r w:rsidR="00985A2C" w:rsidRPr="00985A2C">
        <w:t xml:space="preserve"> </w:t>
      </w:r>
      <w:r w:rsidR="00985A2C" w:rsidRPr="00A83A8B">
        <w:t>_____________</w:t>
      </w:r>
      <w:r w:rsidR="00985A2C">
        <w:t>________</w:t>
      </w:r>
      <w:r w:rsidR="0023165C">
        <w:t xml:space="preserve">   __________________</w:t>
      </w:r>
    </w:p>
    <w:p w:rsidR="00095A49" w:rsidRDefault="00985A2C" w:rsidP="00985A2C">
      <w:pPr>
        <w:spacing w:line="360" w:lineRule="auto"/>
        <w:ind w:firstLine="708"/>
      </w:pPr>
      <w:r w:rsidRPr="00A83A8B">
        <w:rPr>
          <w:vertAlign w:val="superscript"/>
        </w:rPr>
        <w:t xml:space="preserve">                                               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 xml:space="preserve"> </w:t>
      </w:r>
      <w:r w:rsidRPr="00C319BE">
        <w:rPr>
          <w:i/>
          <w:color w:val="808080"/>
          <w:sz w:val="20"/>
          <w:szCs w:val="20"/>
        </w:rPr>
        <w:t xml:space="preserve">подпись </w:t>
      </w:r>
      <w:r>
        <w:rPr>
          <w:i/>
          <w:color w:val="808080"/>
          <w:sz w:val="20"/>
          <w:szCs w:val="20"/>
        </w:rPr>
        <w:t xml:space="preserve">         </w:t>
      </w:r>
      <w:r>
        <w:rPr>
          <w:i/>
          <w:color w:val="808080"/>
          <w:sz w:val="20"/>
          <w:szCs w:val="20"/>
        </w:rPr>
        <w:tab/>
      </w:r>
      <w:r>
        <w:rPr>
          <w:i/>
          <w:color w:val="808080"/>
          <w:sz w:val="20"/>
          <w:szCs w:val="20"/>
        </w:rPr>
        <w:tab/>
        <w:t>фамилия, инициалы</w:t>
      </w:r>
    </w:p>
    <w:p w:rsidR="00095A49" w:rsidRPr="00A83A8B" w:rsidRDefault="00095A49" w:rsidP="00095A49">
      <w:pPr>
        <w:spacing w:line="360" w:lineRule="auto"/>
        <w:ind w:firstLine="708"/>
      </w:pPr>
      <w:r w:rsidRPr="00A83A8B">
        <w:t>«____»_______________20__г.</w:t>
      </w:r>
    </w:p>
    <w:p w:rsidR="00796F78" w:rsidRDefault="00796F78" w:rsidP="00796F78">
      <w:pPr>
        <w:ind w:firstLine="708"/>
      </w:pPr>
    </w:p>
    <w:p w:rsidR="00796F78" w:rsidRDefault="00796F78" w:rsidP="00796F78"/>
    <w:p w:rsidR="00F95957" w:rsidRPr="00A83A8B" w:rsidRDefault="00F95957" w:rsidP="009D2EE4">
      <w:pPr>
        <w:spacing w:line="360" w:lineRule="auto"/>
        <w:ind w:firstLine="0"/>
      </w:pPr>
    </w:p>
    <w:p w:rsidR="00985A2C" w:rsidRPr="00A83A8B" w:rsidRDefault="00F95957" w:rsidP="0023165C">
      <w:pPr>
        <w:spacing w:line="360" w:lineRule="auto"/>
        <w:ind w:firstLine="708"/>
      </w:pPr>
      <w:r w:rsidRPr="00A83A8B">
        <w:t xml:space="preserve">Заведующий кафедрой (выпускающей) </w:t>
      </w:r>
      <w:r w:rsidR="00985A2C" w:rsidRPr="00A83A8B">
        <w:t>_____________</w:t>
      </w:r>
      <w:r w:rsidR="00985A2C">
        <w:t>________</w:t>
      </w:r>
      <w:r w:rsidR="0023165C">
        <w:t xml:space="preserve">   _________________</w:t>
      </w:r>
    </w:p>
    <w:p w:rsidR="00796F78" w:rsidRDefault="00985A2C" w:rsidP="00985A2C">
      <w:pPr>
        <w:spacing w:line="360" w:lineRule="auto"/>
        <w:ind w:firstLine="708"/>
      </w:pPr>
      <w:r w:rsidRPr="00A83A8B">
        <w:rPr>
          <w:vertAlign w:val="superscript"/>
        </w:rPr>
        <w:t xml:space="preserve">                                               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 xml:space="preserve"> </w:t>
      </w:r>
      <w:r w:rsidRPr="00C319BE">
        <w:rPr>
          <w:i/>
          <w:color w:val="808080"/>
          <w:sz w:val="20"/>
          <w:szCs w:val="20"/>
        </w:rPr>
        <w:t xml:space="preserve">подпись </w:t>
      </w:r>
      <w:r>
        <w:rPr>
          <w:i/>
          <w:color w:val="808080"/>
          <w:sz w:val="20"/>
          <w:szCs w:val="20"/>
        </w:rPr>
        <w:t xml:space="preserve">         </w:t>
      </w:r>
      <w:r>
        <w:rPr>
          <w:i/>
          <w:color w:val="808080"/>
          <w:sz w:val="20"/>
          <w:szCs w:val="20"/>
        </w:rPr>
        <w:tab/>
      </w:r>
      <w:r>
        <w:rPr>
          <w:i/>
          <w:color w:val="808080"/>
          <w:sz w:val="20"/>
          <w:szCs w:val="20"/>
        </w:rPr>
        <w:tab/>
        <w:t>фамилия, инициалы</w:t>
      </w:r>
    </w:p>
    <w:p w:rsidR="00E90DBB" w:rsidRPr="00796F78" w:rsidRDefault="00F95957" w:rsidP="009D2EE4">
      <w:pPr>
        <w:spacing w:line="360" w:lineRule="auto"/>
        <w:ind w:firstLine="708"/>
      </w:pPr>
      <w:r w:rsidRPr="00A83A8B">
        <w:t>«____»_______________20__г.</w:t>
      </w:r>
    </w:p>
    <w:p w:rsidR="00320D91" w:rsidRPr="00A83A8B" w:rsidRDefault="00320D91" w:rsidP="00A83A8B">
      <w:pPr>
        <w:ind w:firstLine="0"/>
        <w:rPr>
          <w:i/>
          <w:color w:val="808080"/>
        </w:rPr>
      </w:pPr>
    </w:p>
    <w:p w:rsidR="00C619C9" w:rsidRDefault="00C619C9" w:rsidP="004F3472">
      <w:pPr>
        <w:spacing w:after="120"/>
        <w:ind w:firstLine="709"/>
        <w:rPr>
          <w:rFonts w:ascii="Arial" w:hAnsi="Arial" w:cs="Arial"/>
          <w:b/>
        </w:rPr>
      </w:pPr>
    </w:p>
    <w:p w:rsidR="00C619C9" w:rsidRDefault="00C619C9" w:rsidP="004F3472">
      <w:pPr>
        <w:spacing w:after="120"/>
        <w:ind w:firstLine="709"/>
        <w:rPr>
          <w:rFonts w:ascii="Arial" w:hAnsi="Arial" w:cs="Arial"/>
          <w:b/>
        </w:rPr>
      </w:pPr>
    </w:p>
    <w:p w:rsidR="009E1D21" w:rsidRPr="009E1D21" w:rsidRDefault="009E1D21" w:rsidP="004F3472">
      <w:pPr>
        <w:spacing w:after="120"/>
        <w:ind w:firstLine="709"/>
        <w:rPr>
          <w:b/>
        </w:rPr>
      </w:pPr>
    </w:p>
    <w:p w:rsidR="00C619C9" w:rsidRDefault="00C619C9" w:rsidP="004F3472">
      <w:pPr>
        <w:spacing w:after="120"/>
        <w:ind w:firstLine="709"/>
        <w:rPr>
          <w:rFonts w:ascii="Arial" w:hAnsi="Arial" w:cs="Arial"/>
          <w:b/>
        </w:rPr>
      </w:pPr>
    </w:p>
    <w:p w:rsidR="00C619C9" w:rsidRDefault="00C619C9" w:rsidP="004F3472">
      <w:pPr>
        <w:spacing w:after="120"/>
        <w:ind w:firstLine="709"/>
        <w:rPr>
          <w:rFonts w:ascii="Arial" w:hAnsi="Arial" w:cs="Arial"/>
          <w:b/>
        </w:rPr>
      </w:pPr>
    </w:p>
    <w:p w:rsidR="00C619C9" w:rsidRDefault="00C619C9" w:rsidP="004F3472">
      <w:pPr>
        <w:spacing w:after="120"/>
        <w:ind w:firstLine="709"/>
        <w:rPr>
          <w:rFonts w:ascii="Arial" w:hAnsi="Arial" w:cs="Arial"/>
          <w:b/>
        </w:rPr>
      </w:pPr>
    </w:p>
    <w:p w:rsidR="00C619C9" w:rsidRDefault="00C619C9" w:rsidP="004F3472">
      <w:pPr>
        <w:spacing w:after="120"/>
        <w:ind w:firstLine="709"/>
        <w:rPr>
          <w:rFonts w:ascii="Arial" w:hAnsi="Arial" w:cs="Arial"/>
          <w:b/>
        </w:rPr>
      </w:pPr>
    </w:p>
    <w:p w:rsidR="00C619C9" w:rsidRDefault="00C619C9" w:rsidP="004F3472">
      <w:pPr>
        <w:spacing w:after="120"/>
        <w:ind w:firstLine="709"/>
        <w:rPr>
          <w:rFonts w:ascii="Arial" w:hAnsi="Arial" w:cs="Arial"/>
          <w:b/>
        </w:rPr>
      </w:pPr>
    </w:p>
    <w:p w:rsidR="00BD0703" w:rsidRDefault="00BD0703" w:rsidP="004F3472">
      <w:pPr>
        <w:spacing w:after="120"/>
        <w:ind w:firstLine="709"/>
        <w:rPr>
          <w:rFonts w:ascii="Arial" w:hAnsi="Arial" w:cs="Arial"/>
          <w:b/>
        </w:rPr>
      </w:pPr>
    </w:p>
    <w:p w:rsidR="005240A3" w:rsidRDefault="005240A3" w:rsidP="00B164D1">
      <w:pPr>
        <w:spacing w:after="120"/>
        <w:ind w:firstLine="709"/>
        <w:rPr>
          <w:rFonts w:ascii="Arial" w:hAnsi="Arial" w:cs="Arial"/>
          <w:b/>
        </w:rPr>
      </w:pPr>
    </w:p>
    <w:p w:rsidR="005240A3" w:rsidRDefault="005240A3" w:rsidP="00B164D1">
      <w:pPr>
        <w:spacing w:after="120"/>
        <w:ind w:firstLine="709"/>
        <w:rPr>
          <w:rFonts w:ascii="Arial" w:hAnsi="Arial" w:cs="Arial"/>
          <w:b/>
        </w:rPr>
      </w:pPr>
    </w:p>
    <w:p w:rsidR="00B45E0D" w:rsidRDefault="00A35D55" w:rsidP="00B164D1">
      <w:pPr>
        <w:spacing w:after="120"/>
        <w:ind w:firstLine="709"/>
        <w:rPr>
          <w:rFonts w:ascii="Arial" w:hAnsi="Arial" w:cs="Arial"/>
          <w:b/>
        </w:rPr>
      </w:pPr>
      <w:r w:rsidRPr="000013DD">
        <w:rPr>
          <w:rFonts w:ascii="Arial" w:hAnsi="Arial" w:cs="Arial"/>
          <w:b/>
        </w:rPr>
        <w:lastRenderedPageBreak/>
        <w:t>1</w:t>
      </w:r>
      <w:r w:rsidR="00F00E6C" w:rsidRPr="000013DD">
        <w:rPr>
          <w:rFonts w:ascii="Arial" w:hAnsi="Arial" w:cs="Arial"/>
          <w:b/>
        </w:rPr>
        <w:t xml:space="preserve"> </w:t>
      </w:r>
      <w:r w:rsidR="007B1103" w:rsidRPr="000013DD">
        <w:rPr>
          <w:rFonts w:ascii="Arial" w:hAnsi="Arial" w:cs="Arial"/>
          <w:b/>
        </w:rPr>
        <w:t>Цель</w:t>
      </w:r>
      <w:r w:rsidR="00B45E0D" w:rsidRPr="000013DD">
        <w:rPr>
          <w:rFonts w:ascii="Arial" w:hAnsi="Arial" w:cs="Arial"/>
          <w:b/>
        </w:rPr>
        <w:t xml:space="preserve"> </w:t>
      </w:r>
      <w:r w:rsidR="009E60BE" w:rsidRPr="000013DD">
        <w:rPr>
          <w:rFonts w:ascii="Arial" w:hAnsi="Arial" w:cs="Arial"/>
          <w:b/>
        </w:rPr>
        <w:t xml:space="preserve">и задачи </w:t>
      </w:r>
      <w:r w:rsidR="00B45E0D" w:rsidRPr="000013DD">
        <w:rPr>
          <w:rFonts w:ascii="Arial" w:hAnsi="Arial" w:cs="Arial"/>
          <w:b/>
        </w:rPr>
        <w:t xml:space="preserve">освоения дисциплины </w:t>
      </w:r>
      <w:r w:rsidR="00F050CD">
        <w:rPr>
          <w:rFonts w:ascii="Arial" w:hAnsi="Arial" w:cs="Arial"/>
          <w:b/>
        </w:rPr>
        <w:t>(модуля)</w:t>
      </w:r>
    </w:p>
    <w:p w:rsidR="00BD0703" w:rsidRPr="00020483" w:rsidRDefault="00BD0703" w:rsidP="00F5496A">
      <w:pPr>
        <w:ind w:firstLine="709"/>
      </w:pPr>
      <w:r w:rsidRPr="00020483">
        <w:t xml:space="preserve">Целями освоения </w:t>
      </w:r>
      <w:r w:rsidRPr="00020483">
        <w:rPr>
          <w:spacing w:val="-3"/>
        </w:rPr>
        <w:t>дисциплин</w:t>
      </w:r>
      <w:r w:rsidRPr="00020483">
        <w:t xml:space="preserve">ы </w:t>
      </w:r>
      <w:r w:rsidRPr="00020483">
        <w:rPr>
          <w:rStyle w:val="aff"/>
        </w:rPr>
        <w:t xml:space="preserve">«Экономико-математические методы и модели» </w:t>
      </w:r>
      <w:r w:rsidRPr="00020483">
        <w:t>являются формирование у бакалавров  компетенций в области применения экономико-м</w:t>
      </w:r>
      <w:r>
        <w:t>атематических методов и моделей</w:t>
      </w:r>
      <w:r w:rsidRPr="00020483">
        <w:t xml:space="preserve">, способствующих их </w:t>
      </w:r>
      <w:proofErr w:type="spellStart"/>
      <w:r w:rsidR="003716BB">
        <w:t>востребованности</w:t>
      </w:r>
      <w:proofErr w:type="spellEnd"/>
      <w:r w:rsidR="00F5496A">
        <w:t xml:space="preserve"> </w:t>
      </w:r>
      <w:r w:rsidRPr="00020483">
        <w:t xml:space="preserve">на рынке труда и </w:t>
      </w:r>
      <w:r w:rsidR="003716BB">
        <w:t xml:space="preserve">компетентности </w:t>
      </w:r>
      <w:r w:rsidRPr="00020483">
        <w:t xml:space="preserve"> в профессиональной деятельности.</w:t>
      </w:r>
      <w:r w:rsidRPr="00BD0703">
        <w:t xml:space="preserve"> </w:t>
      </w:r>
    </w:p>
    <w:p w:rsidR="00BD0703" w:rsidRPr="00020483" w:rsidRDefault="00BD0703" w:rsidP="00F5496A">
      <w:pPr>
        <w:ind w:firstLine="709"/>
        <w:rPr>
          <w:bCs/>
          <w:spacing w:val="3"/>
        </w:rPr>
      </w:pPr>
      <w:r w:rsidRPr="00020483">
        <w:rPr>
          <w:bCs/>
          <w:spacing w:val="3"/>
        </w:rPr>
        <w:t>Задачи дисциплины:</w:t>
      </w:r>
    </w:p>
    <w:p w:rsidR="00BD0703" w:rsidRPr="00020483" w:rsidRDefault="00BD0703" w:rsidP="00F5496A">
      <w:pPr>
        <w:ind w:firstLine="709"/>
        <w:rPr>
          <w:rStyle w:val="aff"/>
        </w:rPr>
      </w:pPr>
      <w:r w:rsidRPr="00020483">
        <w:rPr>
          <w:rStyle w:val="aff"/>
        </w:rPr>
        <w:t>- формирование единой системы мышления и знаний в области математического аппарата и его использования для моделирования экономических систем, анализа их характеристик, прогнозирования и выявления оптимальных способов управления;</w:t>
      </w:r>
    </w:p>
    <w:p w:rsidR="00BD0703" w:rsidRPr="00020483" w:rsidRDefault="00BD0703" w:rsidP="00F5496A">
      <w:pPr>
        <w:spacing w:after="120"/>
        <w:ind w:firstLine="709"/>
        <w:rPr>
          <w:rStyle w:val="aff"/>
        </w:rPr>
      </w:pPr>
      <w:r w:rsidRPr="00020483">
        <w:rPr>
          <w:rStyle w:val="aff"/>
        </w:rPr>
        <w:t xml:space="preserve">- привитие </w:t>
      </w:r>
      <w:r w:rsidRPr="00020483">
        <w:t>бакалаврам</w:t>
      </w:r>
      <w:r w:rsidRPr="00020483">
        <w:rPr>
          <w:rStyle w:val="aff"/>
        </w:rPr>
        <w:t xml:space="preserve"> умений практического применения методов и моделей в области постановки, решения задач и выявления закономерностей </w:t>
      </w:r>
      <w:proofErr w:type="gramStart"/>
      <w:r w:rsidRPr="00020483">
        <w:rPr>
          <w:rStyle w:val="aff"/>
        </w:rPr>
        <w:t>экономических процессов</w:t>
      </w:r>
      <w:proofErr w:type="gramEnd"/>
      <w:r w:rsidRPr="00020483">
        <w:rPr>
          <w:rStyle w:val="aff"/>
        </w:rPr>
        <w:t xml:space="preserve"> и явлений.</w:t>
      </w:r>
    </w:p>
    <w:p w:rsidR="00812A69" w:rsidRPr="00BD0703" w:rsidRDefault="00812A69" w:rsidP="00472794">
      <w:pPr>
        <w:ind w:firstLine="709"/>
        <w:rPr>
          <w:i/>
          <w:color w:val="FF0000"/>
        </w:rPr>
      </w:pPr>
    </w:p>
    <w:p w:rsidR="0063597A" w:rsidRPr="000013DD" w:rsidRDefault="005466AB" w:rsidP="004F3472">
      <w:pPr>
        <w:spacing w:after="120"/>
        <w:ind w:firstLine="709"/>
        <w:rPr>
          <w:rFonts w:ascii="Arial" w:hAnsi="Arial" w:cs="Arial"/>
          <w:b/>
        </w:rPr>
      </w:pPr>
      <w:r w:rsidRPr="000013DD">
        <w:rPr>
          <w:rFonts w:ascii="Arial" w:hAnsi="Arial" w:cs="Arial"/>
          <w:b/>
        </w:rPr>
        <w:t>2</w:t>
      </w:r>
      <w:r w:rsidR="0063597A" w:rsidRPr="000013DD">
        <w:rPr>
          <w:rFonts w:ascii="Arial" w:hAnsi="Arial" w:cs="Arial"/>
          <w:b/>
        </w:rPr>
        <w:t xml:space="preserve"> </w:t>
      </w:r>
      <w:r w:rsidR="007B1103" w:rsidRPr="000013DD">
        <w:rPr>
          <w:rFonts w:ascii="Arial" w:hAnsi="Arial" w:cs="Arial"/>
          <w:b/>
        </w:rPr>
        <w:t xml:space="preserve">Перечень планируемых результатов </w:t>
      </w:r>
      <w:proofErr w:type="gramStart"/>
      <w:r w:rsidR="007B1103" w:rsidRPr="000013DD">
        <w:rPr>
          <w:rFonts w:ascii="Arial" w:hAnsi="Arial" w:cs="Arial"/>
          <w:b/>
        </w:rPr>
        <w:t>обучения по дисциплине</w:t>
      </w:r>
      <w:proofErr w:type="gramEnd"/>
      <w:r w:rsidR="00F050CD">
        <w:rPr>
          <w:rFonts w:ascii="Arial" w:hAnsi="Arial" w:cs="Arial"/>
          <w:b/>
        </w:rPr>
        <w:t xml:space="preserve"> (модулю)</w:t>
      </w:r>
      <w:r w:rsidR="007B1103" w:rsidRPr="000013DD">
        <w:rPr>
          <w:rFonts w:ascii="Arial" w:hAnsi="Arial" w:cs="Arial"/>
          <w:b/>
        </w:rPr>
        <w:t>, соотнесенных с планируемыми результатами освоения образовательной программы</w:t>
      </w:r>
    </w:p>
    <w:p w:rsidR="00B15546" w:rsidRPr="00A83A8B" w:rsidRDefault="00B15546" w:rsidP="009D2EE4">
      <w:pPr>
        <w:pStyle w:val="Default"/>
        <w:spacing w:after="120"/>
        <w:ind w:firstLine="709"/>
        <w:jc w:val="both"/>
      </w:pPr>
      <w:r w:rsidRPr="00A83A8B">
        <w:t>Планируемыми результатами</w:t>
      </w:r>
      <w:r w:rsidR="009D2EE4">
        <w:t xml:space="preserve"> </w:t>
      </w:r>
      <w:proofErr w:type="gramStart"/>
      <w:r w:rsidR="009D2EE4">
        <w:t>обучения по дисциплине</w:t>
      </w:r>
      <w:proofErr w:type="gramEnd"/>
      <w:r w:rsidRPr="00A83A8B">
        <w:t xml:space="preserve">, являются знания, умения, </w:t>
      </w:r>
      <w:r w:rsidR="00EC436C" w:rsidRPr="00A83A8B">
        <w:t>владения</w:t>
      </w:r>
      <w:r w:rsidRPr="00A83A8B">
        <w:t xml:space="preserve"> и/или опыт деятельности</w:t>
      </w:r>
      <w:r w:rsidR="007C4096" w:rsidRPr="00A83A8B">
        <w:t>, характеризующие этапы</w:t>
      </w:r>
      <w:r w:rsidR="00EC436C" w:rsidRPr="00A83A8B">
        <w:t>/уровни</w:t>
      </w:r>
      <w:r w:rsidR="007C4096" w:rsidRPr="00A83A8B">
        <w:t xml:space="preserve"> формирования компетенций и обеспечивающие достижение планируемых результатов освоения образовательной программы в целом. Перечень компетенций, формируемых в результате изучения </w:t>
      </w:r>
      <w:r w:rsidR="00BD37A9" w:rsidRPr="00A83A8B">
        <w:t>дисциплины,</w:t>
      </w:r>
      <w:r w:rsidR="007C4096" w:rsidRPr="00A83A8B">
        <w:t xml:space="preserve"> приведен в таблице 1.</w:t>
      </w:r>
    </w:p>
    <w:p w:rsidR="0063597A" w:rsidRPr="00A83A8B" w:rsidRDefault="00645885" w:rsidP="00B164D1">
      <w:pPr>
        <w:ind w:firstLine="0"/>
      </w:pPr>
      <w:r w:rsidRPr="00A83A8B">
        <w:t>Таблица</w:t>
      </w:r>
      <w:r w:rsidR="00586156" w:rsidRPr="00A83A8B">
        <w:t xml:space="preserve"> 1 – </w:t>
      </w:r>
      <w:r w:rsidR="0063597A" w:rsidRPr="00A83A8B">
        <w:t xml:space="preserve">Формируемые </w:t>
      </w:r>
      <w:r w:rsidRPr="00A83A8B">
        <w:t>компетенции</w:t>
      </w:r>
      <w:r w:rsidR="00E564DE" w:rsidRPr="00A83A8B">
        <w:t xml:space="preserve"> </w:t>
      </w:r>
    </w:p>
    <w:tbl>
      <w:tblPr>
        <w:tblW w:w="480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6"/>
        <w:gridCol w:w="1562"/>
        <w:gridCol w:w="1984"/>
        <w:gridCol w:w="1200"/>
        <w:gridCol w:w="2593"/>
      </w:tblGrid>
      <w:tr w:rsidR="00757CAE" w:rsidRPr="00757CAE" w:rsidTr="00BC6D9D">
        <w:trPr>
          <w:trHeight w:val="436"/>
        </w:trPr>
        <w:tc>
          <w:tcPr>
            <w:tcW w:w="1123" w:type="pct"/>
            <w:vAlign w:val="center"/>
            <w:hideMark/>
          </w:tcPr>
          <w:p w:rsidR="00586156" w:rsidRPr="00757CAE" w:rsidRDefault="00586156" w:rsidP="00E9126C">
            <w:pPr>
              <w:ind w:firstLine="0"/>
              <w:jc w:val="center"/>
              <w:rPr>
                <w:sz w:val="22"/>
                <w:szCs w:val="22"/>
              </w:rPr>
            </w:pPr>
            <w:r w:rsidRPr="00757CAE">
              <w:rPr>
                <w:sz w:val="22"/>
                <w:szCs w:val="22"/>
              </w:rPr>
              <w:t xml:space="preserve">Название ООП </w:t>
            </w:r>
            <w:proofErr w:type="gramStart"/>
            <w:r w:rsidRPr="00757CAE">
              <w:rPr>
                <w:sz w:val="22"/>
                <w:szCs w:val="22"/>
              </w:rPr>
              <w:t>ВО</w:t>
            </w:r>
            <w:proofErr w:type="gramEnd"/>
            <w:r w:rsidRPr="00757CAE">
              <w:rPr>
                <w:sz w:val="22"/>
                <w:szCs w:val="22"/>
              </w:rPr>
              <w:t xml:space="preserve"> (сокращенное название)</w:t>
            </w:r>
          </w:p>
        </w:tc>
        <w:tc>
          <w:tcPr>
            <w:tcW w:w="825" w:type="pct"/>
            <w:vAlign w:val="center"/>
            <w:hideMark/>
          </w:tcPr>
          <w:p w:rsidR="00586156" w:rsidRPr="00757CAE" w:rsidRDefault="00586156" w:rsidP="00E9126C">
            <w:pPr>
              <w:ind w:firstLine="0"/>
              <w:jc w:val="center"/>
              <w:rPr>
                <w:sz w:val="22"/>
                <w:szCs w:val="22"/>
              </w:rPr>
            </w:pPr>
            <w:r w:rsidRPr="00757CAE">
              <w:rPr>
                <w:sz w:val="22"/>
                <w:szCs w:val="22"/>
              </w:rPr>
              <w:t>Компетенции</w:t>
            </w:r>
          </w:p>
        </w:tc>
        <w:tc>
          <w:tcPr>
            <w:tcW w:w="1048" w:type="pct"/>
            <w:vAlign w:val="center"/>
          </w:tcPr>
          <w:p w:rsidR="00586156" w:rsidRPr="00757CAE" w:rsidRDefault="00586156" w:rsidP="00E9126C">
            <w:pPr>
              <w:ind w:firstLine="0"/>
              <w:jc w:val="center"/>
              <w:rPr>
                <w:sz w:val="22"/>
                <w:szCs w:val="22"/>
              </w:rPr>
            </w:pPr>
            <w:r w:rsidRPr="00757CAE">
              <w:rPr>
                <w:sz w:val="22"/>
                <w:szCs w:val="22"/>
              </w:rPr>
              <w:t>Название компетенции</w:t>
            </w:r>
          </w:p>
        </w:tc>
        <w:tc>
          <w:tcPr>
            <w:tcW w:w="2004" w:type="pct"/>
            <w:gridSpan w:val="2"/>
            <w:vAlign w:val="center"/>
          </w:tcPr>
          <w:p w:rsidR="00586156" w:rsidRPr="00757CAE" w:rsidRDefault="00586156" w:rsidP="00E9126C">
            <w:pPr>
              <w:ind w:firstLine="0"/>
              <w:jc w:val="center"/>
              <w:rPr>
                <w:sz w:val="22"/>
                <w:szCs w:val="22"/>
              </w:rPr>
            </w:pPr>
            <w:r w:rsidRPr="00757CAE">
              <w:rPr>
                <w:sz w:val="22"/>
                <w:szCs w:val="22"/>
              </w:rPr>
              <w:t>Составляющие компетенции</w:t>
            </w:r>
          </w:p>
        </w:tc>
      </w:tr>
      <w:tr w:rsidR="00757CAE" w:rsidRPr="00757CAE" w:rsidTr="00BC6D9D">
        <w:trPr>
          <w:trHeight w:val="293"/>
        </w:trPr>
        <w:tc>
          <w:tcPr>
            <w:tcW w:w="1123" w:type="pct"/>
            <w:vMerge w:val="restart"/>
            <w:vAlign w:val="center"/>
            <w:hideMark/>
          </w:tcPr>
          <w:p w:rsidR="00757CAE" w:rsidRDefault="00BD0703" w:rsidP="00E9126C">
            <w:pPr>
              <w:ind w:firstLine="0"/>
              <w:jc w:val="left"/>
            </w:pPr>
            <w:r>
              <w:t>38.03.04</w:t>
            </w:r>
          </w:p>
          <w:p w:rsidR="00BD0703" w:rsidRPr="00757CAE" w:rsidRDefault="00BD0703" w:rsidP="00BD0703">
            <w:pPr>
              <w:ind w:firstLine="0"/>
              <w:jc w:val="left"/>
              <w:rPr>
                <w:sz w:val="22"/>
                <w:szCs w:val="22"/>
              </w:rPr>
            </w:pPr>
            <w:r>
              <w:t>Государственное и муниципальное управление</w:t>
            </w:r>
          </w:p>
        </w:tc>
        <w:tc>
          <w:tcPr>
            <w:tcW w:w="825" w:type="pct"/>
            <w:vMerge w:val="restart"/>
            <w:vAlign w:val="center"/>
            <w:hideMark/>
          </w:tcPr>
          <w:p w:rsidR="00757CAE" w:rsidRPr="00757CAE" w:rsidRDefault="00757CAE" w:rsidP="00BD0703">
            <w:pPr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  <w:r w:rsidRPr="00757CAE">
              <w:rPr>
                <w:rFonts w:eastAsia="Calibri"/>
                <w:sz w:val="22"/>
                <w:szCs w:val="22"/>
                <w:lang w:eastAsia="en-US"/>
              </w:rPr>
              <w:t>ПК-</w:t>
            </w:r>
            <w:r w:rsidR="00BD0703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048" w:type="pct"/>
            <w:vMerge w:val="restart"/>
            <w:vAlign w:val="center"/>
          </w:tcPr>
          <w:p w:rsidR="009E1D21" w:rsidRDefault="00757CAE" w:rsidP="00757CAE">
            <w:pPr>
              <w:ind w:firstLine="0"/>
              <w:jc w:val="left"/>
              <w:rPr>
                <w:rFonts w:eastAsia="Calibri"/>
                <w:sz w:val="22"/>
                <w:szCs w:val="22"/>
                <w:lang w:eastAsia="en-US"/>
              </w:rPr>
            </w:pPr>
            <w:r w:rsidRPr="00757CAE">
              <w:rPr>
                <w:rFonts w:eastAsia="Calibri"/>
                <w:sz w:val="22"/>
                <w:szCs w:val="22"/>
                <w:lang w:eastAsia="en-US"/>
              </w:rPr>
              <w:t xml:space="preserve">Способность </w:t>
            </w:r>
          </w:p>
          <w:p w:rsidR="009E1D21" w:rsidRDefault="009E1D21" w:rsidP="00757CAE">
            <w:pPr>
              <w:ind w:firstLine="0"/>
              <w:jc w:val="left"/>
              <w:rPr>
                <w:rFonts w:eastAsia="Calibri"/>
                <w:sz w:val="22"/>
                <w:szCs w:val="22"/>
                <w:lang w:eastAsia="en-US"/>
              </w:rPr>
            </w:pPr>
            <w:r w:rsidRPr="00BD0703">
              <w:t>моделировать административные процессы и процедуры в органах государственной власти Российской Федерации, органах государственной власти субъектов Российской Федерации, органах местного самоуправления адаптировать основные математические модели к конкретным задачам управления</w:t>
            </w:r>
          </w:p>
          <w:p w:rsidR="009E1D21" w:rsidRDefault="009E1D21" w:rsidP="00757CAE">
            <w:pPr>
              <w:ind w:firstLine="0"/>
              <w:jc w:val="left"/>
              <w:rPr>
                <w:rFonts w:eastAsia="Calibri"/>
                <w:sz w:val="22"/>
                <w:szCs w:val="22"/>
                <w:lang w:eastAsia="en-US"/>
              </w:rPr>
            </w:pPr>
          </w:p>
          <w:p w:rsidR="009E1D21" w:rsidRDefault="009E1D21" w:rsidP="00757CAE">
            <w:pPr>
              <w:ind w:firstLine="0"/>
              <w:jc w:val="left"/>
              <w:rPr>
                <w:rFonts w:eastAsia="Calibri"/>
                <w:sz w:val="22"/>
                <w:szCs w:val="22"/>
                <w:lang w:eastAsia="en-US"/>
              </w:rPr>
            </w:pPr>
          </w:p>
          <w:p w:rsidR="00757CAE" w:rsidRPr="009E1D21" w:rsidRDefault="00757CAE" w:rsidP="00757CAE">
            <w:pPr>
              <w:ind w:firstLine="0"/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634" w:type="pct"/>
            <w:vAlign w:val="center"/>
          </w:tcPr>
          <w:p w:rsidR="00757CAE" w:rsidRPr="00757CAE" w:rsidRDefault="00757CAE" w:rsidP="00E9126C">
            <w:pPr>
              <w:ind w:firstLine="0"/>
              <w:jc w:val="center"/>
              <w:rPr>
                <w:sz w:val="22"/>
                <w:szCs w:val="22"/>
              </w:rPr>
            </w:pPr>
            <w:r w:rsidRPr="00757CAE">
              <w:rPr>
                <w:sz w:val="22"/>
                <w:szCs w:val="22"/>
              </w:rPr>
              <w:lastRenderedPageBreak/>
              <w:t>Знания:</w:t>
            </w:r>
          </w:p>
        </w:tc>
        <w:tc>
          <w:tcPr>
            <w:tcW w:w="1370" w:type="pct"/>
          </w:tcPr>
          <w:p w:rsidR="00F7520F" w:rsidRPr="009E1D21" w:rsidRDefault="00F7520F" w:rsidP="00F7520F">
            <w:pPr>
              <w:widowControl/>
              <w:ind w:firstLine="0"/>
              <w:jc w:val="left"/>
            </w:pPr>
            <w:r w:rsidRPr="009E1D21">
              <w:t>теоретически</w:t>
            </w:r>
            <w:r>
              <w:t>х</w:t>
            </w:r>
            <w:r w:rsidRPr="009E1D21">
              <w:t xml:space="preserve"> основ моделирования как научного метода;</w:t>
            </w:r>
          </w:p>
          <w:p w:rsidR="00F7520F" w:rsidRPr="009E1D21" w:rsidRDefault="00F7520F" w:rsidP="00F7520F">
            <w:pPr>
              <w:widowControl/>
              <w:ind w:firstLine="0"/>
              <w:jc w:val="left"/>
            </w:pPr>
            <w:r w:rsidRPr="009E1D21">
              <w:t>основны</w:t>
            </w:r>
            <w:r>
              <w:t>х</w:t>
            </w:r>
            <w:r w:rsidRPr="009E1D21">
              <w:t xml:space="preserve"> хозяйственны</w:t>
            </w:r>
            <w:r>
              <w:t>х</w:t>
            </w:r>
            <w:r w:rsidRPr="009E1D21">
              <w:t xml:space="preserve"> задач, </w:t>
            </w:r>
            <w:proofErr w:type="gramStart"/>
            <w:r w:rsidRPr="009E1D21">
              <w:t>решаемые</w:t>
            </w:r>
            <w:proofErr w:type="gramEnd"/>
            <w:r w:rsidRPr="009E1D21">
              <w:t xml:space="preserve"> с помощью </w:t>
            </w:r>
          </w:p>
          <w:p w:rsidR="00F7520F" w:rsidRPr="009E1D21" w:rsidRDefault="00F7520F" w:rsidP="00F7520F">
            <w:pPr>
              <w:widowControl/>
              <w:ind w:firstLine="0"/>
              <w:jc w:val="left"/>
            </w:pPr>
            <w:r w:rsidRPr="009E1D21">
              <w:t xml:space="preserve">экономико-математического моделирования; </w:t>
            </w:r>
          </w:p>
          <w:p w:rsidR="00F7520F" w:rsidRPr="009E1D21" w:rsidRDefault="00F7520F" w:rsidP="00F7520F">
            <w:pPr>
              <w:widowControl/>
              <w:ind w:firstLine="0"/>
              <w:jc w:val="left"/>
            </w:pPr>
            <w:r w:rsidRPr="009E1D21">
              <w:t>теоретически</w:t>
            </w:r>
            <w:r>
              <w:t>х</w:t>
            </w:r>
            <w:r w:rsidRPr="009E1D21">
              <w:t xml:space="preserve"> основ и прикладны</w:t>
            </w:r>
            <w:r>
              <w:t>х</w:t>
            </w:r>
            <w:r w:rsidRPr="009E1D21">
              <w:t xml:space="preserve"> метод</w:t>
            </w:r>
            <w:r>
              <w:t>ов</w:t>
            </w:r>
            <w:r w:rsidRPr="009E1D21">
              <w:t xml:space="preserve"> решения задач с помощью экономико-математического моделирования</w:t>
            </w:r>
          </w:p>
          <w:p w:rsidR="00757CAE" w:rsidRPr="00757CAE" w:rsidRDefault="00757CAE" w:rsidP="00757CAE">
            <w:pPr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57CAE" w:rsidRPr="00757CAE" w:rsidTr="00BC6D9D">
        <w:trPr>
          <w:trHeight w:val="256"/>
        </w:trPr>
        <w:tc>
          <w:tcPr>
            <w:tcW w:w="1123" w:type="pct"/>
            <w:vMerge/>
            <w:vAlign w:val="center"/>
          </w:tcPr>
          <w:p w:rsidR="00757CAE" w:rsidRPr="00757CAE" w:rsidRDefault="00757CAE" w:rsidP="00E9126C">
            <w:pPr>
              <w:spacing w:line="36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825" w:type="pct"/>
            <w:vMerge/>
            <w:vAlign w:val="center"/>
          </w:tcPr>
          <w:p w:rsidR="00757CAE" w:rsidRPr="00757CAE" w:rsidRDefault="00757CAE" w:rsidP="007B0676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48" w:type="pct"/>
            <w:vMerge/>
          </w:tcPr>
          <w:p w:rsidR="00757CAE" w:rsidRPr="00757CAE" w:rsidRDefault="00757CAE" w:rsidP="007B0676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34" w:type="pct"/>
            <w:vAlign w:val="center"/>
          </w:tcPr>
          <w:p w:rsidR="00757CAE" w:rsidRPr="00757CAE" w:rsidRDefault="00757CAE" w:rsidP="00E9126C">
            <w:pPr>
              <w:ind w:firstLine="0"/>
              <w:jc w:val="center"/>
              <w:rPr>
                <w:sz w:val="22"/>
                <w:szCs w:val="22"/>
              </w:rPr>
            </w:pPr>
            <w:r w:rsidRPr="00757CAE">
              <w:rPr>
                <w:sz w:val="22"/>
                <w:szCs w:val="22"/>
              </w:rPr>
              <w:t>Умения:</w:t>
            </w:r>
          </w:p>
        </w:tc>
        <w:tc>
          <w:tcPr>
            <w:tcW w:w="1369" w:type="pct"/>
          </w:tcPr>
          <w:p w:rsidR="00F7520F" w:rsidRPr="009E1D21" w:rsidRDefault="00F7520F" w:rsidP="00F7520F">
            <w:pPr>
              <w:widowControl/>
              <w:ind w:firstLine="0"/>
              <w:jc w:val="left"/>
            </w:pPr>
            <w:r w:rsidRPr="009E1D21">
              <w:t xml:space="preserve">выбирать методы моделирования систем, структурировать и </w:t>
            </w:r>
          </w:p>
          <w:p w:rsidR="00F7520F" w:rsidRDefault="00F7520F" w:rsidP="00F7520F">
            <w:pPr>
              <w:widowControl/>
              <w:ind w:firstLine="0"/>
              <w:jc w:val="left"/>
            </w:pPr>
            <w:r w:rsidRPr="009E1D21">
              <w:t xml:space="preserve">анализировать цели и функции систем управления, проводить системный анализ прикладной области; применять </w:t>
            </w:r>
            <w:r w:rsidRPr="009E1D21">
              <w:lastRenderedPageBreak/>
              <w:t>количественные и качественные методы анализа при принятии управленческих решений;</w:t>
            </w:r>
            <w:r>
              <w:t xml:space="preserve"> </w:t>
            </w:r>
          </w:p>
          <w:p w:rsidR="00F7520F" w:rsidRPr="009E1D21" w:rsidRDefault="00F7520F" w:rsidP="00F7520F">
            <w:pPr>
              <w:widowControl/>
              <w:ind w:firstLine="0"/>
              <w:jc w:val="left"/>
            </w:pPr>
            <w:r w:rsidRPr="009E1D21">
              <w:t xml:space="preserve">творчески применять экономико-математическое </w:t>
            </w:r>
          </w:p>
          <w:p w:rsidR="00F7520F" w:rsidRPr="009E1D21" w:rsidRDefault="00F7520F" w:rsidP="00F7520F">
            <w:pPr>
              <w:widowControl/>
              <w:ind w:firstLine="0"/>
              <w:jc w:val="left"/>
            </w:pPr>
            <w:r w:rsidRPr="009E1D21">
              <w:t>моделирование в целях углубления знаний о рынках товаров и услуг, понимания закономерностей их функционирования</w:t>
            </w:r>
          </w:p>
          <w:p w:rsidR="00757CAE" w:rsidRPr="00757CAE" w:rsidRDefault="00757CAE" w:rsidP="00757CAE">
            <w:pPr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57CAE" w:rsidRPr="00757CAE" w:rsidTr="00BC6D9D">
        <w:trPr>
          <w:trHeight w:val="203"/>
        </w:trPr>
        <w:tc>
          <w:tcPr>
            <w:tcW w:w="1123" w:type="pct"/>
            <w:vMerge/>
            <w:vAlign w:val="center"/>
            <w:hideMark/>
          </w:tcPr>
          <w:p w:rsidR="00757CAE" w:rsidRPr="00757CAE" w:rsidRDefault="00757CAE" w:rsidP="00E9126C">
            <w:pPr>
              <w:spacing w:line="36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825" w:type="pct"/>
            <w:vMerge/>
            <w:vAlign w:val="center"/>
            <w:hideMark/>
          </w:tcPr>
          <w:p w:rsidR="00757CAE" w:rsidRPr="00757CAE" w:rsidRDefault="00757CAE" w:rsidP="007B0676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48" w:type="pct"/>
            <w:vMerge/>
          </w:tcPr>
          <w:p w:rsidR="00757CAE" w:rsidRPr="00757CAE" w:rsidRDefault="00757CAE" w:rsidP="007B0676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34" w:type="pct"/>
            <w:vAlign w:val="center"/>
            <w:hideMark/>
          </w:tcPr>
          <w:p w:rsidR="00757CAE" w:rsidRPr="00757CAE" w:rsidRDefault="00757CAE" w:rsidP="00E9126C">
            <w:pPr>
              <w:ind w:firstLine="0"/>
              <w:jc w:val="center"/>
              <w:rPr>
                <w:sz w:val="22"/>
                <w:szCs w:val="22"/>
              </w:rPr>
            </w:pPr>
            <w:r w:rsidRPr="00757CAE">
              <w:rPr>
                <w:sz w:val="22"/>
                <w:szCs w:val="22"/>
              </w:rPr>
              <w:t>Владения:</w:t>
            </w:r>
          </w:p>
        </w:tc>
        <w:tc>
          <w:tcPr>
            <w:tcW w:w="1369" w:type="pct"/>
          </w:tcPr>
          <w:p w:rsidR="00F7520F" w:rsidRPr="00F7520F" w:rsidRDefault="00F7520F" w:rsidP="00F7520F">
            <w:pPr>
              <w:widowControl/>
              <w:ind w:firstLine="0"/>
              <w:jc w:val="left"/>
            </w:pPr>
            <w:r w:rsidRPr="00F7520F">
              <w:t xml:space="preserve">навыками формулирования простейших прикладных </w:t>
            </w:r>
          </w:p>
          <w:p w:rsidR="00F7520F" w:rsidRPr="00F7520F" w:rsidRDefault="00F7520F" w:rsidP="00F7520F">
            <w:pPr>
              <w:widowControl/>
              <w:ind w:firstLine="0"/>
              <w:jc w:val="left"/>
            </w:pPr>
            <w:r w:rsidRPr="00F7520F">
              <w:t>экономико-математических моделей;</w:t>
            </w:r>
          </w:p>
          <w:p w:rsidR="00F7520F" w:rsidRPr="00F7520F" w:rsidRDefault="00F7520F" w:rsidP="00F7520F">
            <w:pPr>
              <w:widowControl/>
              <w:ind w:firstLine="0"/>
              <w:jc w:val="left"/>
            </w:pPr>
            <w:r w:rsidRPr="00F7520F">
              <w:t>навыками моделирования прикладных задач;</w:t>
            </w:r>
          </w:p>
          <w:p w:rsidR="00F7520F" w:rsidRPr="00F7520F" w:rsidRDefault="00F7520F" w:rsidP="00F7520F">
            <w:pPr>
              <w:widowControl/>
              <w:ind w:firstLine="0"/>
              <w:jc w:val="left"/>
              <w:rPr>
                <w:rFonts w:ascii="Arial" w:hAnsi="Arial" w:cs="Arial"/>
                <w:sz w:val="30"/>
                <w:szCs w:val="30"/>
              </w:rPr>
            </w:pPr>
            <w:r w:rsidRPr="00F7520F">
              <w:t>навыками выбора прикладных экономико-математических моделей</w:t>
            </w:r>
          </w:p>
          <w:p w:rsidR="00757CAE" w:rsidRPr="00757CAE" w:rsidRDefault="00757CAE" w:rsidP="00F7520F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</w:tr>
    </w:tbl>
    <w:p w:rsidR="005466AB" w:rsidRPr="000013DD" w:rsidRDefault="005466AB" w:rsidP="00B164D1">
      <w:pPr>
        <w:spacing w:before="240"/>
        <w:ind w:firstLine="709"/>
        <w:rPr>
          <w:rFonts w:ascii="Arial" w:hAnsi="Arial" w:cs="Arial"/>
          <w:b/>
        </w:rPr>
      </w:pPr>
      <w:r w:rsidRPr="000013DD">
        <w:rPr>
          <w:rFonts w:ascii="Arial" w:hAnsi="Arial" w:cs="Arial"/>
          <w:b/>
        </w:rPr>
        <w:t>3 Место дисциплины</w:t>
      </w:r>
      <w:r w:rsidR="00F050CD">
        <w:rPr>
          <w:rFonts w:ascii="Arial" w:hAnsi="Arial" w:cs="Arial"/>
          <w:b/>
        </w:rPr>
        <w:t xml:space="preserve"> (модуля)</w:t>
      </w:r>
      <w:r w:rsidRPr="000013DD">
        <w:rPr>
          <w:rFonts w:ascii="Arial" w:hAnsi="Arial" w:cs="Arial"/>
          <w:b/>
        </w:rPr>
        <w:t xml:space="preserve"> в структуре основной образовательной программы </w:t>
      </w:r>
    </w:p>
    <w:p w:rsidR="0086706E" w:rsidRDefault="005240A3" w:rsidP="00F5496A">
      <w:pPr>
        <w:ind w:firstLine="709"/>
      </w:pPr>
      <w:r w:rsidRPr="00020483">
        <w:rPr>
          <w:rStyle w:val="aff"/>
        </w:rPr>
        <w:t xml:space="preserve">Дисциплина «Экономико-математические методы и модели» относится  </w:t>
      </w:r>
      <w:r>
        <w:t xml:space="preserve">к вариативной части </w:t>
      </w:r>
      <w:r>
        <w:rPr>
          <w:rStyle w:val="aff"/>
        </w:rPr>
        <w:t xml:space="preserve"> </w:t>
      </w:r>
      <w:r w:rsidR="0086706E">
        <w:rPr>
          <w:rStyle w:val="aff"/>
        </w:rPr>
        <w:t xml:space="preserve"> для направления </w:t>
      </w:r>
      <w:r>
        <w:t xml:space="preserve"> «</w:t>
      </w:r>
      <w:r w:rsidRPr="00020483">
        <w:t>Государственное и муниципальное управление</w:t>
      </w:r>
      <w:r>
        <w:t>»</w:t>
      </w:r>
      <w:r w:rsidR="005B5EB3">
        <w:t>.</w:t>
      </w:r>
    </w:p>
    <w:p w:rsidR="005240A3" w:rsidRPr="00020483" w:rsidRDefault="005240A3" w:rsidP="00F5496A">
      <w:pPr>
        <w:ind w:firstLine="709"/>
      </w:pPr>
      <w:r w:rsidRPr="00020483">
        <w:rPr>
          <w:rStyle w:val="aff"/>
        </w:rPr>
        <w:t xml:space="preserve"> </w:t>
      </w:r>
      <w:r w:rsidRPr="00020483">
        <w:t>Данная дисциплина базируется на компетенциях, полученных при изучении дисциплин «Алгебра и геометрия, «Математический анализ», «Теория вероятностей и математическая статистика», «Информатика», «Экономическая теория».</w:t>
      </w:r>
    </w:p>
    <w:p w:rsidR="00356433" w:rsidRPr="00356433" w:rsidRDefault="00356433" w:rsidP="00F5496A">
      <w:pPr>
        <w:widowControl/>
        <w:ind w:firstLine="709"/>
        <w:rPr>
          <w:rFonts w:eastAsia="Calibri"/>
          <w:lang w:eastAsia="en-US"/>
        </w:rPr>
      </w:pPr>
      <w:r w:rsidRPr="00356433">
        <w:rPr>
          <w:rFonts w:eastAsia="Calibri"/>
          <w:lang w:eastAsia="en-US"/>
        </w:rPr>
        <w:t xml:space="preserve">Освоение данной дисциплины необходимо </w:t>
      </w:r>
      <w:proofErr w:type="gramStart"/>
      <w:r w:rsidRPr="00356433">
        <w:rPr>
          <w:rFonts w:eastAsia="Calibri"/>
          <w:lang w:eastAsia="en-US"/>
        </w:rPr>
        <w:t>обучающемуся</w:t>
      </w:r>
      <w:proofErr w:type="gramEnd"/>
      <w:r w:rsidRPr="00356433">
        <w:rPr>
          <w:rFonts w:eastAsia="Calibri"/>
          <w:lang w:eastAsia="en-US"/>
        </w:rPr>
        <w:t xml:space="preserve"> для успешного освоения следующих дисципл</w:t>
      </w:r>
      <w:r w:rsidR="00B164D1">
        <w:rPr>
          <w:rFonts w:eastAsia="Calibri"/>
          <w:lang w:eastAsia="en-US"/>
        </w:rPr>
        <w:t>ин (модулей) ООП для направления подготовки</w:t>
      </w:r>
      <w:r w:rsidRPr="00356433">
        <w:rPr>
          <w:rFonts w:eastAsia="Calibri"/>
          <w:lang w:eastAsia="en-US"/>
        </w:rPr>
        <w:t xml:space="preserve"> «</w:t>
      </w:r>
      <w:r w:rsidR="00822CA4" w:rsidRPr="00020483">
        <w:t>Государственное и муниципальное управление</w:t>
      </w:r>
      <w:r w:rsidRPr="00356433">
        <w:rPr>
          <w:rFonts w:eastAsia="Calibri"/>
          <w:lang w:eastAsia="en-US"/>
        </w:rPr>
        <w:t xml:space="preserve">»: </w:t>
      </w:r>
      <w:r w:rsidR="00135A60">
        <w:rPr>
          <w:rFonts w:eastAsia="Calibri"/>
          <w:lang w:eastAsia="en-US"/>
        </w:rPr>
        <w:t xml:space="preserve">«Научно-исследовательский практикум», </w:t>
      </w:r>
      <w:r w:rsidRPr="00356433">
        <w:rPr>
          <w:rFonts w:eastAsia="Calibri"/>
          <w:lang w:eastAsia="en-US"/>
        </w:rPr>
        <w:t>«</w:t>
      </w:r>
      <w:r w:rsidR="00822CA4">
        <w:rPr>
          <w:rFonts w:eastAsia="Calibri"/>
          <w:lang w:eastAsia="en-US"/>
        </w:rPr>
        <w:t>Региональная экономика и управление</w:t>
      </w:r>
      <w:r w:rsidR="00B164D1">
        <w:rPr>
          <w:rFonts w:eastAsia="Calibri"/>
          <w:lang w:eastAsia="en-US"/>
        </w:rPr>
        <w:t>», «Теория принятия решений».</w:t>
      </w:r>
    </w:p>
    <w:p w:rsidR="00AE6D8A" w:rsidRPr="009A09D2" w:rsidRDefault="0033014A" w:rsidP="00B164D1">
      <w:pPr>
        <w:spacing w:before="240" w:after="120"/>
        <w:ind w:firstLine="709"/>
        <w:rPr>
          <w:rFonts w:ascii="Arial" w:hAnsi="Arial" w:cs="Arial"/>
          <w:b/>
        </w:rPr>
      </w:pPr>
      <w:r w:rsidRPr="009A09D2">
        <w:rPr>
          <w:rFonts w:ascii="Arial" w:hAnsi="Arial" w:cs="Arial"/>
          <w:b/>
        </w:rPr>
        <w:t>4</w:t>
      </w:r>
      <w:r w:rsidR="00B45E0D" w:rsidRPr="009A09D2">
        <w:rPr>
          <w:rFonts w:ascii="Arial" w:hAnsi="Arial" w:cs="Arial"/>
          <w:b/>
        </w:rPr>
        <w:t xml:space="preserve">. </w:t>
      </w:r>
      <w:r w:rsidR="00756818" w:rsidRPr="009A09D2">
        <w:rPr>
          <w:rFonts w:ascii="Arial" w:hAnsi="Arial" w:cs="Arial"/>
          <w:b/>
        </w:rPr>
        <w:t>Объем дисциплины</w:t>
      </w:r>
      <w:r w:rsidR="009D3853" w:rsidRPr="009A09D2">
        <w:rPr>
          <w:rFonts w:ascii="Arial" w:hAnsi="Arial" w:cs="Arial"/>
          <w:b/>
        </w:rPr>
        <w:t xml:space="preserve"> </w:t>
      </w:r>
      <w:r w:rsidR="00F050CD">
        <w:rPr>
          <w:rFonts w:ascii="Arial" w:hAnsi="Arial" w:cs="Arial"/>
          <w:b/>
        </w:rPr>
        <w:t>(модуля)</w:t>
      </w:r>
    </w:p>
    <w:p w:rsidR="00D252BB" w:rsidRDefault="00576D6E" w:rsidP="00B164D1">
      <w:pPr>
        <w:spacing w:after="120"/>
        <w:ind w:firstLine="709"/>
      </w:pPr>
      <w:r w:rsidRPr="00A83A8B">
        <w:t xml:space="preserve">Объем дисциплины (модуля) в зачетных единицах с указанием количества академических часов, выделенных на контактную работу с </w:t>
      </w:r>
      <w:proofErr w:type="gramStart"/>
      <w:r w:rsidRPr="00A83A8B">
        <w:t>обучающимися</w:t>
      </w:r>
      <w:proofErr w:type="gramEnd"/>
      <w:r w:rsidRPr="00A83A8B">
        <w:t xml:space="preserve"> (по видам учебных занятий) и на самостоятельную работу по всем формам обучения</w:t>
      </w:r>
      <w:r w:rsidR="002D5A29" w:rsidRPr="00A83A8B">
        <w:t>,</w:t>
      </w:r>
      <w:r w:rsidRPr="00A83A8B">
        <w:t xml:space="preserve"> приведен в таблице </w:t>
      </w:r>
      <w:r w:rsidR="00F5496A">
        <w:t>2</w:t>
      </w:r>
      <w:r w:rsidR="002D5A29" w:rsidRPr="00A83A8B">
        <w:t>.</w:t>
      </w:r>
      <w:r w:rsidR="00D252BB" w:rsidRPr="00D252BB">
        <w:t xml:space="preserve"> </w:t>
      </w:r>
    </w:p>
    <w:p w:rsidR="00F5496A" w:rsidRDefault="00F5496A" w:rsidP="00C77727">
      <w:pPr>
        <w:ind w:firstLine="0"/>
      </w:pPr>
    </w:p>
    <w:p w:rsidR="00F5496A" w:rsidRDefault="00F5496A" w:rsidP="00C77727">
      <w:pPr>
        <w:ind w:firstLine="0"/>
      </w:pPr>
    </w:p>
    <w:p w:rsidR="00E37170" w:rsidRDefault="00D252BB" w:rsidP="00C77727">
      <w:pPr>
        <w:ind w:firstLine="0"/>
      </w:pPr>
      <w:r w:rsidRPr="00A83A8B">
        <w:lastRenderedPageBreak/>
        <w:t xml:space="preserve">Таблица </w:t>
      </w:r>
      <w:r w:rsidR="00F5496A">
        <w:t>2</w:t>
      </w:r>
      <w:r w:rsidRPr="00A83A8B">
        <w:t xml:space="preserve"> – Общая трудоемкость дисциплины</w:t>
      </w:r>
    </w:p>
    <w:tbl>
      <w:tblPr>
        <w:tblpPr w:leftFromText="180" w:rightFromText="180" w:vertAnchor="text" w:horzAnchor="margin" w:tblpX="108" w:tblpY="457"/>
        <w:tblW w:w="49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3"/>
        <w:gridCol w:w="885"/>
        <w:gridCol w:w="854"/>
        <w:gridCol w:w="852"/>
        <w:gridCol w:w="1182"/>
        <w:gridCol w:w="709"/>
        <w:gridCol w:w="477"/>
        <w:gridCol w:w="571"/>
        <w:gridCol w:w="473"/>
        <w:gridCol w:w="701"/>
        <w:gridCol w:w="644"/>
        <w:gridCol w:w="524"/>
        <w:gridCol w:w="979"/>
      </w:tblGrid>
      <w:tr w:rsidR="00F5496A" w:rsidRPr="002B4C71" w:rsidTr="00B85330">
        <w:trPr>
          <w:trHeight w:val="272"/>
        </w:trPr>
        <w:tc>
          <w:tcPr>
            <w:tcW w:w="491" w:type="pct"/>
            <w:vMerge w:val="restart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rFonts w:eastAsia="Calibri"/>
                <w:sz w:val="16"/>
                <w:szCs w:val="16"/>
              </w:rPr>
            </w:pPr>
          </w:p>
          <w:p w:rsidR="00F5496A" w:rsidRPr="00CA001B" w:rsidRDefault="00F5496A" w:rsidP="00B85330">
            <w:pPr>
              <w:ind w:firstLine="0"/>
              <w:jc w:val="center"/>
              <w:rPr>
                <w:rFonts w:eastAsia="Calibri"/>
                <w:sz w:val="16"/>
                <w:szCs w:val="16"/>
              </w:rPr>
            </w:pPr>
            <w:r w:rsidRPr="00CA001B">
              <w:rPr>
                <w:rFonts w:eastAsia="Calibri"/>
                <w:sz w:val="16"/>
                <w:szCs w:val="16"/>
              </w:rPr>
              <w:t>Название ООП</w:t>
            </w:r>
          </w:p>
        </w:tc>
        <w:tc>
          <w:tcPr>
            <w:tcW w:w="451" w:type="pct"/>
            <w:vMerge w:val="restart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rFonts w:eastAsia="Calibri"/>
                <w:sz w:val="16"/>
                <w:szCs w:val="16"/>
              </w:rPr>
            </w:pPr>
          </w:p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rFonts w:eastAsia="Calibri"/>
                <w:sz w:val="16"/>
                <w:szCs w:val="16"/>
              </w:rPr>
              <w:t>Форма обучения</w:t>
            </w:r>
          </w:p>
        </w:tc>
        <w:tc>
          <w:tcPr>
            <w:tcW w:w="435" w:type="pct"/>
            <w:vMerge w:val="restart"/>
            <w:shd w:val="clear" w:color="auto" w:fill="FFFFFF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rFonts w:eastAsia="Calibri"/>
                <w:sz w:val="16"/>
                <w:szCs w:val="16"/>
              </w:rPr>
            </w:pPr>
          </w:p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rFonts w:eastAsia="Calibri"/>
                <w:sz w:val="16"/>
                <w:szCs w:val="16"/>
              </w:rPr>
              <w:t>Индекс</w:t>
            </w:r>
          </w:p>
        </w:tc>
        <w:tc>
          <w:tcPr>
            <w:tcW w:w="434" w:type="pct"/>
            <w:vMerge w:val="restart"/>
            <w:shd w:val="clear" w:color="auto" w:fill="auto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rFonts w:eastAsia="Calibri"/>
                <w:sz w:val="16"/>
                <w:szCs w:val="16"/>
              </w:rPr>
            </w:pPr>
          </w:p>
          <w:p w:rsidR="00F5496A" w:rsidRPr="00CA001B" w:rsidRDefault="00F5496A" w:rsidP="00B85330">
            <w:pPr>
              <w:widowControl/>
              <w:ind w:firstLine="0"/>
              <w:jc w:val="center"/>
              <w:rPr>
                <w:rFonts w:eastAsia="Calibri"/>
                <w:sz w:val="16"/>
                <w:szCs w:val="16"/>
              </w:rPr>
            </w:pPr>
            <w:r w:rsidRPr="00CA001B">
              <w:rPr>
                <w:rFonts w:eastAsia="Calibri"/>
                <w:sz w:val="16"/>
                <w:szCs w:val="16"/>
              </w:rPr>
              <w:t>Семестр</w:t>
            </w:r>
          </w:p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rFonts w:eastAsia="Calibri"/>
                <w:sz w:val="16"/>
                <w:szCs w:val="16"/>
              </w:rPr>
              <w:t>курс</w:t>
            </w:r>
          </w:p>
        </w:tc>
        <w:tc>
          <w:tcPr>
            <w:tcW w:w="602" w:type="pct"/>
            <w:vMerge w:val="restart"/>
            <w:shd w:val="clear" w:color="auto" w:fill="auto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rFonts w:eastAsia="Calibri"/>
                <w:sz w:val="16"/>
                <w:szCs w:val="16"/>
              </w:rPr>
            </w:pPr>
          </w:p>
          <w:p w:rsidR="00F5496A" w:rsidRPr="00CA001B" w:rsidRDefault="00F5496A" w:rsidP="00B85330">
            <w:pPr>
              <w:widowControl/>
              <w:ind w:firstLine="0"/>
              <w:jc w:val="center"/>
              <w:rPr>
                <w:rFonts w:eastAsia="Calibri"/>
                <w:sz w:val="16"/>
                <w:szCs w:val="16"/>
              </w:rPr>
            </w:pPr>
          </w:p>
          <w:p w:rsidR="00F5496A" w:rsidRPr="00CA001B" w:rsidRDefault="00F5496A" w:rsidP="00B85330">
            <w:pPr>
              <w:widowControl/>
              <w:ind w:firstLine="0"/>
              <w:jc w:val="center"/>
              <w:rPr>
                <w:rFonts w:eastAsia="Calibri"/>
                <w:sz w:val="16"/>
                <w:szCs w:val="16"/>
              </w:rPr>
            </w:pPr>
            <w:r w:rsidRPr="00CA001B">
              <w:rPr>
                <w:rFonts w:eastAsia="Calibri"/>
                <w:sz w:val="16"/>
                <w:szCs w:val="16"/>
              </w:rPr>
              <w:t>Трудоемкость</w:t>
            </w:r>
          </w:p>
          <w:p w:rsidR="00F5496A" w:rsidRPr="00CA001B" w:rsidRDefault="00F5496A" w:rsidP="00B85330">
            <w:pPr>
              <w:ind w:firstLine="0"/>
              <w:jc w:val="center"/>
              <w:rPr>
                <w:rFonts w:eastAsia="Calibri"/>
                <w:sz w:val="16"/>
                <w:szCs w:val="16"/>
              </w:rPr>
            </w:pPr>
            <w:r w:rsidRPr="00CA001B">
              <w:rPr>
                <w:rFonts w:eastAsia="Calibri"/>
                <w:sz w:val="16"/>
                <w:szCs w:val="16"/>
              </w:rPr>
              <w:t>(З.Е.)</w:t>
            </w:r>
          </w:p>
        </w:tc>
        <w:tc>
          <w:tcPr>
            <w:tcW w:w="1821" w:type="pct"/>
            <w:gridSpan w:val="6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Объем контактной работы (час)</w:t>
            </w:r>
          </w:p>
        </w:tc>
        <w:tc>
          <w:tcPr>
            <w:tcW w:w="267" w:type="pct"/>
            <w:vMerge w:val="restart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СРС</w:t>
            </w:r>
          </w:p>
        </w:tc>
        <w:tc>
          <w:tcPr>
            <w:tcW w:w="499" w:type="pct"/>
            <w:vMerge w:val="restart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</w:p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</w:p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Форма аттестации</w:t>
            </w:r>
          </w:p>
        </w:tc>
      </w:tr>
      <w:tr w:rsidR="00F5496A" w:rsidRPr="002B4C71" w:rsidTr="00B85330">
        <w:trPr>
          <w:trHeight w:val="405"/>
        </w:trPr>
        <w:tc>
          <w:tcPr>
            <w:tcW w:w="491" w:type="pct"/>
            <w:vMerge/>
          </w:tcPr>
          <w:p w:rsidR="00F5496A" w:rsidRPr="00CA001B" w:rsidRDefault="00F5496A" w:rsidP="00B85330">
            <w:pPr>
              <w:widowControl/>
              <w:ind w:firstLine="0"/>
              <w:rPr>
                <w:sz w:val="16"/>
                <w:szCs w:val="16"/>
              </w:rPr>
            </w:pPr>
          </w:p>
        </w:tc>
        <w:tc>
          <w:tcPr>
            <w:tcW w:w="451" w:type="pct"/>
            <w:vMerge/>
          </w:tcPr>
          <w:p w:rsidR="00F5496A" w:rsidRPr="00CA001B" w:rsidRDefault="00F5496A" w:rsidP="00B85330">
            <w:pPr>
              <w:widowControl/>
              <w:ind w:firstLine="0"/>
              <w:rPr>
                <w:sz w:val="16"/>
                <w:szCs w:val="16"/>
              </w:rPr>
            </w:pPr>
          </w:p>
        </w:tc>
        <w:tc>
          <w:tcPr>
            <w:tcW w:w="435" w:type="pct"/>
            <w:vMerge/>
            <w:shd w:val="clear" w:color="auto" w:fill="FFFFFF"/>
          </w:tcPr>
          <w:p w:rsidR="00F5496A" w:rsidRPr="00CA001B" w:rsidRDefault="00F5496A" w:rsidP="00B85330">
            <w:pPr>
              <w:widowControl/>
              <w:ind w:firstLine="0"/>
              <w:rPr>
                <w:sz w:val="16"/>
                <w:szCs w:val="16"/>
              </w:rPr>
            </w:pPr>
          </w:p>
        </w:tc>
        <w:tc>
          <w:tcPr>
            <w:tcW w:w="434" w:type="pct"/>
            <w:vMerge/>
            <w:shd w:val="clear" w:color="auto" w:fill="auto"/>
          </w:tcPr>
          <w:p w:rsidR="00F5496A" w:rsidRPr="00CA001B" w:rsidRDefault="00F5496A" w:rsidP="00B85330">
            <w:pPr>
              <w:widowControl/>
              <w:ind w:firstLine="0"/>
              <w:rPr>
                <w:sz w:val="16"/>
                <w:szCs w:val="16"/>
              </w:rPr>
            </w:pPr>
          </w:p>
        </w:tc>
        <w:tc>
          <w:tcPr>
            <w:tcW w:w="602" w:type="pct"/>
            <w:vMerge/>
            <w:shd w:val="clear" w:color="auto" w:fill="auto"/>
          </w:tcPr>
          <w:p w:rsidR="00F5496A" w:rsidRPr="00CA001B" w:rsidRDefault="00F5496A" w:rsidP="00B85330">
            <w:pPr>
              <w:ind w:firstLine="0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361" w:type="pct"/>
            <w:vMerge w:val="restart"/>
            <w:shd w:val="clear" w:color="auto" w:fill="auto"/>
          </w:tcPr>
          <w:p w:rsidR="00F5496A" w:rsidRPr="00CA001B" w:rsidRDefault="00F5496A" w:rsidP="00B85330">
            <w:pPr>
              <w:widowControl/>
              <w:ind w:firstLine="0"/>
              <w:rPr>
                <w:sz w:val="16"/>
                <w:szCs w:val="16"/>
              </w:rPr>
            </w:pPr>
          </w:p>
          <w:p w:rsidR="00F5496A" w:rsidRPr="00CA001B" w:rsidRDefault="00F5496A" w:rsidP="00B85330">
            <w:pPr>
              <w:widowControl/>
              <w:ind w:firstLine="0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Всего</w:t>
            </w:r>
          </w:p>
        </w:tc>
        <w:tc>
          <w:tcPr>
            <w:tcW w:w="775" w:type="pct"/>
            <w:gridSpan w:val="3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Аудиторная</w:t>
            </w:r>
          </w:p>
        </w:tc>
        <w:tc>
          <w:tcPr>
            <w:tcW w:w="685" w:type="pct"/>
            <w:gridSpan w:val="2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Внеаудиторная</w:t>
            </w:r>
          </w:p>
        </w:tc>
        <w:tc>
          <w:tcPr>
            <w:tcW w:w="267" w:type="pct"/>
            <w:vMerge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499" w:type="pct"/>
            <w:vMerge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sz w:val="16"/>
                <w:szCs w:val="16"/>
              </w:rPr>
            </w:pPr>
          </w:p>
        </w:tc>
      </w:tr>
      <w:tr w:rsidR="00F5496A" w:rsidRPr="002B4C71" w:rsidTr="00B85330">
        <w:trPr>
          <w:trHeight w:val="187"/>
        </w:trPr>
        <w:tc>
          <w:tcPr>
            <w:tcW w:w="491" w:type="pct"/>
            <w:vMerge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451" w:type="pct"/>
            <w:vMerge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435" w:type="pct"/>
            <w:vMerge/>
            <w:shd w:val="clear" w:color="auto" w:fill="FFFFFF"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434" w:type="pct"/>
            <w:vMerge/>
            <w:shd w:val="clear" w:color="auto" w:fill="auto"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602" w:type="pct"/>
            <w:vMerge/>
            <w:shd w:val="clear" w:color="auto" w:fill="auto"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361" w:type="pct"/>
            <w:vMerge/>
            <w:shd w:val="clear" w:color="auto" w:fill="auto"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b/>
                <w:sz w:val="16"/>
                <w:szCs w:val="16"/>
              </w:rPr>
            </w:pPr>
          </w:p>
        </w:tc>
        <w:tc>
          <w:tcPr>
            <w:tcW w:w="243" w:type="pct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лек</w:t>
            </w:r>
          </w:p>
        </w:tc>
        <w:tc>
          <w:tcPr>
            <w:tcW w:w="291" w:type="pct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proofErr w:type="spellStart"/>
            <w:r w:rsidRPr="00CA001B">
              <w:rPr>
                <w:sz w:val="16"/>
                <w:szCs w:val="16"/>
              </w:rPr>
              <w:t>прак</w:t>
            </w:r>
            <w:proofErr w:type="spellEnd"/>
          </w:p>
        </w:tc>
        <w:tc>
          <w:tcPr>
            <w:tcW w:w="241" w:type="pct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CA001B">
              <w:rPr>
                <w:sz w:val="16"/>
                <w:szCs w:val="16"/>
              </w:rPr>
              <w:t>лаб</w:t>
            </w:r>
            <w:proofErr w:type="spellEnd"/>
            <w:proofErr w:type="gramEnd"/>
          </w:p>
        </w:tc>
        <w:tc>
          <w:tcPr>
            <w:tcW w:w="357" w:type="pct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ПА</w:t>
            </w:r>
          </w:p>
        </w:tc>
        <w:tc>
          <w:tcPr>
            <w:tcW w:w="328" w:type="pct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КСР</w:t>
            </w:r>
          </w:p>
        </w:tc>
        <w:tc>
          <w:tcPr>
            <w:tcW w:w="267" w:type="pct"/>
            <w:vMerge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499" w:type="pct"/>
            <w:vMerge/>
          </w:tcPr>
          <w:p w:rsidR="00F5496A" w:rsidRPr="00CA001B" w:rsidRDefault="00F5496A" w:rsidP="00B85330">
            <w:pPr>
              <w:widowControl/>
              <w:spacing w:line="360" w:lineRule="auto"/>
              <w:ind w:firstLine="0"/>
              <w:rPr>
                <w:sz w:val="16"/>
                <w:szCs w:val="16"/>
              </w:rPr>
            </w:pPr>
          </w:p>
        </w:tc>
      </w:tr>
      <w:tr w:rsidR="00F5496A" w:rsidRPr="002B4C71" w:rsidTr="00B85330">
        <w:trPr>
          <w:trHeight w:val="309"/>
        </w:trPr>
        <w:tc>
          <w:tcPr>
            <w:tcW w:w="491" w:type="pct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left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Б-</w:t>
            </w:r>
            <w:r>
              <w:rPr>
                <w:sz w:val="16"/>
                <w:szCs w:val="16"/>
              </w:rPr>
              <w:t>ГУ</w:t>
            </w:r>
          </w:p>
        </w:tc>
        <w:tc>
          <w:tcPr>
            <w:tcW w:w="451" w:type="pct"/>
            <w:vAlign w:val="center"/>
          </w:tcPr>
          <w:p w:rsidR="00F5496A" w:rsidRPr="00CA001B" w:rsidRDefault="00F5496A" w:rsidP="00B85330">
            <w:pPr>
              <w:widowControl/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ОФО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Б.2.Б.0</w:t>
            </w:r>
            <w:r>
              <w:rPr>
                <w:sz w:val="16"/>
                <w:szCs w:val="16"/>
              </w:rPr>
              <w:t>7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2" w:type="pct"/>
            <w:shd w:val="clear" w:color="auto" w:fill="auto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144</w:t>
            </w:r>
          </w:p>
        </w:tc>
        <w:tc>
          <w:tcPr>
            <w:tcW w:w="243" w:type="pct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34</w:t>
            </w:r>
          </w:p>
        </w:tc>
        <w:tc>
          <w:tcPr>
            <w:tcW w:w="291" w:type="pct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34</w:t>
            </w:r>
          </w:p>
        </w:tc>
        <w:tc>
          <w:tcPr>
            <w:tcW w:w="241" w:type="pct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357" w:type="pct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328" w:type="pct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267" w:type="pct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47</w:t>
            </w:r>
          </w:p>
        </w:tc>
        <w:tc>
          <w:tcPr>
            <w:tcW w:w="499" w:type="pct"/>
            <w:vAlign w:val="center"/>
          </w:tcPr>
          <w:p w:rsidR="00F5496A" w:rsidRPr="00CA001B" w:rsidRDefault="00F5496A" w:rsidP="00B85330">
            <w:pPr>
              <w:ind w:firstLine="0"/>
              <w:jc w:val="center"/>
              <w:rPr>
                <w:sz w:val="16"/>
                <w:szCs w:val="16"/>
              </w:rPr>
            </w:pPr>
            <w:r w:rsidRPr="00CA001B">
              <w:rPr>
                <w:sz w:val="16"/>
                <w:szCs w:val="16"/>
              </w:rPr>
              <w:t>Экзамен</w:t>
            </w:r>
          </w:p>
        </w:tc>
      </w:tr>
    </w:tbl>
    <w:p w:rsidR="00161E87" w:rsidRPr="00E57B74" w:rsidRDefault="00756818" w:rsidP="00C77727">
      <w:pPr>
        <w:spacing w:before="240" w:line="360" w:lineRule="auto"/>
        <w:ind w:firstLine="709"/>
        <w:rPr>
          <w:rFonts w:ascii="Arial" w:hAnsi="Arial" w:cs="Arial"/>
          <w:b/>
        </w:rPr>
      </w:pPr>
      <w:r w:rsidRPr="00E57B74">
        <w:rPr>
          <w:rFonts w:ascii="Arial" w:hAnsi="Arial" w:cs="Arial"/>
          <w:b/>
        </w:rPr>
        <w:t>5 Структура и содержание дисциплины</w:t>
      </w:r>
      <w:r w:rsidR="00F050CD">
        <w:rPr>
          <w:rFonts w:ascii="Arial" w:hAnsi="Arial" w:cs="Arial"/>
          <w:b/>
        </w:rPr>
        <w:t xml:space="preserve"> (модуля)</w:t>
      </w:r>
    </w:p>
    <w:p w:rsidR="00161E87" w:rsidRPr="00E57B74" w:rsidRDefault="00161E87" w:rsidP="00C77727">
      <w:pPr>
        <w:spacing w:after="120"/>
        <w:ind w:firstLine="709"/>
        <w:rPr>
          <w:rFonts w:ascii="Arial" w:hAnsi="Arial" w:cs="Arial"/>
          <w:b/>
          <w:sz w:val="22"/>
          <w:szCs w:val="22"/>
        </w:rPr>
      </w:pPr>
      <w:r w:rsidRPr="00E57B74">
        <w:rPr>
          <w:rFonts w:ascii="Arial" w:hAnsi="Arial" w:cs="Arial"/>
          <w:b/>
          <w:sz w:val="22"/>
          <w:szCs w:val="22"/>
        </w:rPr>
        <w:t>5.1 Структура дисциплины</w:t>
      </w:r>
      <w:r w:rsidR="00F050CD">
        <w:rPr>
          <w:rFonts w:ascii="Arial" w:hAnsi="Arial" w:cs="Arial"/>
          <w:b/>
          <w:sz w:val="22"/>
          <w:szCs w:val="22"/>
        </w:rPr>
        <w:t xml:space="preserve"> (модуля)</w:t>
      </w:r>
    </w:p>
    <w:p w:rsidR="009715A4" w:rsidRDefault="009715A4" w:rsidP="00C77727">
      <w:pPr>
        <w:ind w:firstLine="709"/>
      </w:pPr>
      <w:r>
        <w:t>Тематический план</w:t>
      </w:r>
      <w:r w:rsidR="003B6127">
        <w:t>,</w:t>
      </w:r>
      <w:r>
        <w:t xml:space="preserve"> отражающий содержание дисциплины (перечень разделов и тем)</w:t>
      </w:r>
      <w:r w:rsidR="003B6127">
        <w:t>, структурирован</w:t>
      </w:r>
      <w:r>
        <w:t xml:space="preserve">ное  </w:t>
      </w:r>
      <w:r w:rsidR="003B6127">
        <w:t>по видам учебных занятий с указанием их объемов в соответствии с учебным планом, приведен</w:t>
      </w:r>
      <w:r w:rsidRPr="00A83A8B">
        <w:t xml:space="preserve"> в таблице </w:t>
      </w:r>
      <w:r w:rsidR="00F5496A">
        <w:t>3</w:t>
      </w:r>
      <w:r w:rsidR="003B6127">
        <w:t>.</w:t>
      </w:r>
    </w:p>
    <w:p w:rsidR="00AD4DF3" w:rsidRPr="00A83A8B" w:rsidRDefault="00AD4DF3" w:rsidP="00B164D1">
      <w:pPr>
        <w:spacing w:before="120"/>
        <w:ind w:firstLine="0"/>
      </w:pPr>
      <w:r w:rsidRPr="00A83A8B">
        <w:t>Таблица</w:t>
      </w:r>
      <w:r w:rsidR="00F228AB" w:rsidRPr="00A83A8B">
        <w:t xml:space="preserve"> </w:t>
      </w:r>
      <w:r w:rsidR="00F5496A">
        <w:t>3</w:t>
      </w:r>
      <w:r w:rsidRPr="00A83A8B">
        <w:t xml:space="preserve"> – Структура дисциплины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6"/>
        <w:gridCol w:w="2976"/>
        <w:gridCol w:w="2552"/>
        <w:gridCol w:w="992"/>
        <w:gridCol w:w="1701"/>
        <w:gridCol w:w="992"/>
      </w:tblGrid>
      <w:tr w:rsidR="008E7C80" w:rsidRPr="00D252BB" w:rsidTr="00C6543F">
        <w:trPr>
          <w:cantSplit/>
          <w:trHeight w:val="915"/>
        </w:trPr>
        <w:tc>
          <w:tcPr>
            <w:tcW w:w="426" w:type="dxa"/>
            <w:vAlign w:val="center"/>
          </w:tcPr>
          <w:p w:rsidR="008E7C80" w:rsidRPr="00D252BB" w:rsidRDefault="008E7C80" w:rsidP="00C6543F">
            <w:pPr>
              <w:widowControl/>
              <w:ind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</w:t>
            </w:r>
          </w:p>
        </w:tc>
        <w:tc>
          <w:tcPr>
            <w:tcW w:w="2976" w:type="dxa"/>
            <w:vAlign w:val="center"/>
          </w:tcPr>
          <w:p w:rsidR="008E7C80" w:rsidRPr="002E412B" w:rsidRDefault="008E7C80" w:rsidP="00C6543F">
            <w:pPr>
              <w:widowControl/>
              <w:ind w:firstLine="0"/>
              <w:jc w:val="center"/>
              <w:rPr>
                <w:sz w:val="20"/>
                <w:szCs w:val="20"/>
              </w:rPr>
            </w:pPr>
            <w:r w:rsidRPr="002E412B">
              <w:rPr>
                <w:rFonts w:eastAsia="Calibri"/>
                <w:sz w:val="20"/>
                <w:szCs w:val="20"/>
              </w:rPr>
              <w:t>Название темы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E7C80" w:rsidRPr="002E412B" w:rsidRDefault="008E7C80" w:rsidP="00C6543F">
            <w:pPr>
              <w:widowControl/>
              <w:ind w:firstLine="0"/>
              <w:jc w:val="center"/>
              <w:rPr>
                <w:rFonts w:eastAsia="Calibri"/>
                <w:sz w:val="20"/>
                <w:szCs w:val="20"/>
              </w:rPr>
            </w:pPr>
            <w:r w:rsidRPr="002E412B">
              <w:rPr>
                <w:sz w:val="20"/>
                <w:szCs w:val="20"/>
              </w:rPr>
              <w:t>Вид занятия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013E2" w:rsidRPr="002E412B" w:rsidRDefault="00E013E2" w:rsidP="00C6543F">
            <w:pPr>
              <w:widowControl/>
              <w:ind w:firstLine="0"/>
              <w:jc w:val="center"/>
              <w:rPr>
                <w:rFonts w:eastAsia="Calibri"/>
                <w:sz w:val="20"/>
                <w:szCs w:val="20"/>
              </w:rPr>
            </w:pPr>
          </w:p>
          <w:p w:rsidR="008E7C80" w:rsidRPr="002E412B" w:rsidRDefault="008E7C80" w:rsidP="00C6543F">
            <w:pPr>
              <w:widowControl/>
              <w:ind w:firstLine="0"/>
              <w:jc w:val="center"/>
              <w:rPr>
                <w:rFonts w:eastAsia="Calibri"/>
                <w:sz w:val="20"/>
                <w:szCs w:val="20"/>
              </w:rPr>
            </w:pPr>
            <w:r w:rsidRPr="002E412B">
              <w:rPr>
                <w:rFonts w:eastAsia="Calibri"/>
                <w:sz w:val="20"/>
                <w:szCs w:val="20"/>
              </w:rPr>
              <w:t>Объем час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80" w:rsidRPr="002E412B" w:rsidRDefault="008E7C80" w:rsidP="00C6543F">
            <w:pPr>
              <w:widowControl/>
              <w:ind w:firstLine="0"/>
              <w:jc w:val="center"/>
              <w:rPr>
                <w:rFonts w:eastAsia="Calibri"/>
                <w:sz w:val="20"/>
                <w:szCs w:val="20"/>
              </w:rPr>
            </w:pPr>
            <w:r w:rsidRPr="002E412B">
              <w:rPr>
                <w:rFonts w:eastAsia="Calibri"/>
                <w:sz w:val="20"/>
                <w:szCs w:val="20"/>
              </w:rPr>
              <w:t xml:space="preserve">Кол-во часов в </w:t>
            </w:r>
            <w:proofErr w:type="gramStart"/>
            <w:r w:rsidRPr="002E412B">
              <w:rPr>
                <w:rFonts w:eastAsia="Calibri"/>
                <w:sz w:val="20"/>
                <w:szCs w:val="20"/>
              </w:rPr>
              <w:t>интерактивной</w:t>
            </w:r>
            <w:proofErr w:type="gramEnd"/>
            <w:r w:rsidRPr="002E412B">
              <w:rPr>
                <w:rFonts w:eastAsia="Calibri"/>
                <w:sz w:val="20"/>
                <w:szCs w:val="20"/>
              </w:rPr>
              <w:t xml:space="preserve"> и</w:t>
            </w:r>
          </w:p>
          <w:p w:rsidR="008E7C80" w:rsidRPr="002E412B" w:rsidRDefault="008E7C80" w:rsidP="00C6543F">
            <w:pPr>
              <w:widowControl/>
              <w:ind w:firstLine="0"/>
              <w:jc w:val="center"/>
              <w:rPr>
                <w:rFonts w:eastAsia="Calibri"/>
                <w:sz w:val="20"/>
                <w:szCs w:val="20"/>
              </w:rPr>
            </w:pPr>
            <w:r w:rsidRPr="002E412B">
              <w:rPr>
                <w:rFonts w:eastAsia="Calibri"/>
                <w:sz w:val="20"/>
                <w:szCs w:val="20"/>
              </w:rPr>
              <w:t>электронной</w:t>
            </w:r>
          </w:p>
          <w:p w:rsidR="008E7C80" w:rsidRPr="002E412B" w:rsidRDefault="008E7C80" w:rsidP="00C6543F">
            <w:pPr>
              <w:widowControl/>
              <w:ind w:firstLine="0"/>
              <w:jc w:val="center"/>
              <w:rPr>
                <w:rFonts w:eastAsia="Calibri"/>
                <w:sz w:val="20"/>
                <w:szCs w:val="20"/>
              </w:rPr>
            </w:pPr>
            <w:r w:rsidRPr="002E412B">
              <w:rPr>
                <w:rFonts w:eastAsia="Calibri"/>
                <w:sz w:val="20"/>
                <w:szCs w:val="20"/>
              </w:rPr>
              <w:t>форме</w:t>
            </w:r>
          </w:p>
        </w:tc>
        <w:tc>
          <w:tcPr>
            <w:tcW w:w="992" w:type="dxa"/>
            <w:vAlign w:val="center"/>
          </w:tcPr>
          <w:p w:rsidR="008E7C80" w:rsidRPr="002E412B" w:rsidRDefault="008E7C80" w:rsidP="00C6543F">
            <w:pPr>
              <w:widowControl/>
              <w:ind w:firstLine="0"/>
              <w:jc w:val="center"/>
              <w:rPr>
                <w:rFonts w:eastAsia="Calibri"/>
                <w:sz w:val="20"/>
                <w:szCs w:val="20"/>
              </w:rPr>
            </w:pPr>
            <w:r w:rsidRPr="002E412B">
              <w:rPr>
                <w:rFonts w:eastAsia="Calibri"/>
                <w:sz w:val="20"/>
                <w:szCs w:val="20"/>
              </w:rPr>
              <w:t>СРС</w:t>
            </w:r>
          </w:p>
        </w:tc>
      </w:tr>
      <w:tr w:rsidR="008E7C80" w:rsidRPr="00A72710" w:rsidTr="006F20BA">
        <w:trPr>
          <w:cantSplit/>
          <w:trHeight w:val="434"/>
        </w:trPr>
        <w:tc>
          <w:tcPr>
            <w:tcW w:w="426" w:type="dxa"/>
            <w:vMerge w:val="restart"/>
            <w:vAlign w:val="center"/>
          </w:tcPr>
          <w:p w:rsidR="008E7C80" w:rsidRPr="00A72710" w:rsidRDefault="00BB3329" w:rsidP="006F20BA">
            <w:pPr>
              <w:widowControl/>
              <w:spacing w:line="360" w:lineRule="auto"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976" w:type="dxa"/>
            <w:vMerge w:val="restart"/>
            <w:vAlign w:val="center"/>
          </w:tcPr>
          <w:p w:rsidR="008E7C80" w:rsidRPr="00A72710" w:rsidRDefault="002E412B" w:rsidP="006F20BA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Общие принципы построения математических моделей</w:t>
            </w:r>
            <w:r w:rsidRPr="00A72710">
              <w:rPr>
                <w:color w:val="000000" w:themeColor="text1"/>
                <w:sz w:val="20"/>
                <w:szCs w:val="20"/>
              </w:rPr>
              <w:t>. Нелинейные оптимизационные модели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E7C80" w:rsidRPr="00A72710" w:rsidRDefault="008E7C80" w:rsidP="006F20BA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E7C80" w:rsidRPr="00A72710" w:rsidRDefault="006F20BA" w:rsidP="006F20BA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80" w:rsidRPr="00A72710" w:rsidRDefault="008E7C80" w:rsidP="006F20BA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8E7C80" w:rsidRPr="00A72710" w:rsidRDefault="00F83688" w:rsidP="00E2736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1</w:t>
            </w:r>
          </w:p>
        </w:tc>
      </w:tr>
      <w:tr w:rsidR="009A45D2" w:rsidRPr="00A72710" w:rsidTr="006F20BA">
        <w:trPr>
          <w:cantSplit/>
          <w:trHeight w:val="425"/>
        </w:trPr>
        <w:tc>
          <w:tcPr>
            <w:tcW w:w="426" w:type="dxa"/>
            <w:vMerge/>
          </w:tcPr>
          <w:p w:rsidR="009A45D2" w:rsidRPr="00A72710" w:rsidRDefault="009A45D2" w:rsidP="007B0676">
            <w:pPr>
              <w:widowControl/>
              <w:spacing w:line="360" w:lineRule="auto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</w:tcPr>
          <w:p w:rsidR="009A45D2" w:rsidRPr="00A72710" w:rsidRDefault="009A45D2" w:rsidP="007B0676">
            <w:pPr>
              <w:widowControl/>
              <w:spacing w:line="360" w:lineRule="auto"/>
              <w:ind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9A45D2" w:rsidRPr="00A72710" w:rsidRDefault="009A45D2" w:rsidP="006F20BA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A45D2" w:rsidRPr="00A72710" w:rsidRDefault="006F20BA" w:rsidP="006F20BA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A45D2" w:rsidRPr="00A72710" w:rsidRDefault="006F20BA" w:rsidP="006F20BA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2" w:type="dxa"/>
            <w:vMerge/>
          </w:tcPr>
          <w:p w:rsidR="009A45D2" w:rsidRPr="00A72710" w:rsidRDefault="009A45D2" w:rsidP="00E2736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6543F">
        <w:trPr>
          <w:cantSplit/>
          <w:trHeight w:val="407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6F20BA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 xml:space="preserve"> </w:t>
            </w:r>
            <w:r w:rsidRPr="00A72710">
              <w:rPr>
                <w:color w:val="000000" w:themeColor="text1"/>
                <w:sz w:val="20"/>
                <w:szCs w:val="20"/>
              </w:rPr>
              <w:t>Моделирование поведения потребителя. Задача о максимальном выборе потребителя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666949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F83688" w:rsidP="00E2736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4</w:t>
            </w:r>
          </w:p>
        </w:tc>
      </w:tr>
      <w:tr w:rsidR="000428B2" w:rsidRPr="00A72710" w:rsidTr="00C6543F">
        <w:trPr>
          <w:cantSplit/>
          <w:trHeight w:val="323"/>
        </w:trPr>
        <w:tc>
          <w:tcPr>
            <w:tcW w:w="426" w:type="dxa"/>
            <w:vMerge/>
            <w:vAlign w:val="center"/>
          </w:tcPr>
          <w:p w:rsidR="000428B2" w:rsidRPr="00A72710" w:rsidRDefault="000428B2" w:rsidP="006F20BA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</w:tcPr>
          <w:p w:rsidR="000428B2" w:rsidRPr="00A72710" w:rsidRDefault="000428B2" w:rsidP="007B0676">
            <w:pPr>
              <w:widowControl/>
              <w:spacing w:line="360" w:lineRule="auto"/>
              <w:ind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E2736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6543F">
        <w:trPr>
          <w:cantSplit/>
          <w:trHeight w:val="425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6F20BA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Моделирование покупательского спроса. Функция оптимального спроса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F83688" w:rsidP="00E2736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</w:tr>
      <w:tr w:rsidR="000428B2" w:rsidRPr="00A72710" w:rsidTr="00F5496A">
        <w:trPr>
          <w:cantSplit/>
          <w:trHeight w:val="208"/>
        </w:trPr>
        <w:tc>
          <w:tcPr>
            <w:tcW w:w="426" w:type="dxa"/>
            <w:vMerge/>
          </w:tcPr>
          <w:p w:rsidR="000428B2" w:rsidRPr="00A72710" w:rsidRDefault="000428B2" w:rsidP="007B0676">
            <w:pPr>
              <w:widowControl/>
              <w:spacing w:line="360" w:lineRule="auto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</w:tcPr>
          <w:p w:rsidR="000428B2" w:rsidRPr="00A72710" w:rsidRDefault="000428B2" w:rsidP="007B0676">
            <w:pPr>
              <w:widowControl/>
              <w:spacing w:line="360" w:lineRule="auto"/>
              <w:ind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5B5EB3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E2736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6543F">
        <w:trPr>
          <w:cantSplit/>
          <w:trHeight w:val="299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Моделирование  поведения производителя. Задача о максимальном выборе производителя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666949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F83688" w:rsidP="00E2736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4</w:t>
            </w:r>
          </w:p>
        </w:tc>
      </w:tr>
      <w:tr w:rsidR="000428B2" w:rsidRPr="00A72710" w:rsidTr="00C6543F">
        <w:trPr>
          <w:cantSplit/>
          <w:trHeight w:val="425"/>
        </w:trPr>
        <w:tc>
          <w:tcPr>
            <w:tcW w:w="42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975E63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E2736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6543F">
        <w:trPr>
          <w:cantSplit/>
          <w:trHeight w:val="425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Максимизация прибыли в условиях монопольного рынка  и конкурентного рынка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F83688" w:rsidP="00E2736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4</w:t>
            </w:r>
          </w:p>
        </w:tc>
      </w:tr>
      <w:tr w:rsidR="000428B2" w:rsidRPr="00A72710" w:rsidTr="00C6543F">
        <w:trPr>
          <w:cantSplit/>
          <w:trHeight w:val="425"/>
        </w:trPr>
        <w:tc>
          <w:tcPr>
            <w:tcW w:w="42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8971F9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6543F">
        <w:trPr>
          <w:cantSplit/>
          <w:trHeight w:val="339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 xml:space="preserve">Модели естественного роста. Рост с постоянными темпами. </w:t>
            </w:r>
            <w:proofErr w:type="spellStart"/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Логистический</w:t>
            </w:r>
            <w:proofErr w:type="spellEnd"/>
            <w:r w:rsidRPr="00A72710">
              <w:rPr>
                <w:rStyle w:val="aff"/>
                <w:color w:val="000000" w:themeColor="text1"/>
                <w:sz w:val="20"/>
                <w:szCs w:val="20"/>
              </w:rPr>
              <w:t xml:space="preserve"> рост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F83688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4</w:t>
            </w:r>
          </w:p>
        </w:tc>
      </w:tr>
      <w:tr w:rsidR="000428B2" w:rsidRPr="00A72710" w:rsidTr="00C6543F">
        <w:trPr>
          <w:cantSplit/>
          <w:trHeight w:val="338"/>
        </w:trPr>
        <w:tc>
          <w:tcPr>
            <w:tcW w:w="42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6543F">
        <w:trPr>
          <w:cantSplit/>
          <w:trHeight w:val="269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Линейные оптимизационные модели. Примеры задач линейного программирования (ЗЛП)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E2736F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</w:tr>
      <w:tr w:rsidR="000428B2" w:rsidRPr="00A72710" w:rsidTr="00C6543F">
        <w:trPr>
          <w:cantSplit/>
          <w:trHeight w:val="324"/>
        </w:trPr>
        <w:tc>
          <w:tcPr>
            <w:tcW w:w="42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6543F">
        <w:trPr>
          <w:cantSplit/>
          <w:trHeight w:val="425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Экономическая интерпретация ЗЛП.   Анализ на чувствительность ЗЛП   при решении их графическим методом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A72710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3</w:t>
            </w:r>
          </w:p>
        </w:tc>
      </w:tr>
      <w:tr w:rsidR="000428B2" w:rsidRPr="00A72710" w:rsidTr="00C6543F">
        <w:trPr>
          <w:cantSplit/>
          <w:trHeight w:val="425"/>
        </w:trPr>
        <w:tc>
          <w:tcPr>
            <w:tcW w:w="42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E525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C7B89">
        <w:trPr>
          <w:cantSplit/>
          <w:trHeight w:val="309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2F178D" w:rsidP="00C6543F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Графический метод решения ЗЛП со многими переменными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8971F9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E2736F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</w:tr>
      <w:tr w:rsidR="000428B2" w:rsidRPr="00A72710" w:rsidTr="00F5496A">
        <w:trPr>
          <w:cantSplit/>
          <w:trHeight w:val="268"/>
        </w:trPr>
        <w:tc>
          <w:tcPr>
            <w:tcW w:w="426" w:type="dxa"/>
            <w:vMerge/>
          </w:tcPr>
          <w:p w:rsidR="000428B2" w:rsidRPr="00A72710" w:rsidRDefault="000428B2" w:rsidP="007B0676">
            <w:pPr>
              <w:widowControl/>
              <w:spacing w:line="360" w:lineRule="auto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</w:tcPr>
          <w:p w:rsidR="000428B2" w:rsidRPr="00A72710" w:rsidRDefault="000428B2" w:rsidP="007B0676">
            <w:pPr>
              <w:widowControl/>
              <w:spacing w:line="360" w:lineRule="auto"/>
              <w:ind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2F178D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F178D" w:rsidRPr="00A72710" w:rsidRDefault="005B5EB3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C7B89">
        <w:trPr>
          <w:cantSplit/>
          <w:trHeight w:val="310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2F178D" w:rsidP="00CC7B89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Симплексный метод решения задач линейного программирования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A72710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3</w:t>
            </w:r>
          </w:p>
        </w:tc>
      </w:tr>
      <w:tr w:rsidR="000428B2" w:rsidRPr="00A72710" w:rsidTr="00CC7B89">
        <w:trPr>
          <w:cantSplit/>
          <w:trHeight w:val="337"/>
        </w:trPr>
        <w:tc>
          <w:tcPr>
            <w:tcW w:w="426" w:type="dxa"/>
            <w:vMerge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2F178D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2F178D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</w:tr>
      <w:tr w:rsidR="000428B2" w:rsidRPr="00A72710" w:rsidTr="00CC7B89">
        <w:trPr>
          <w:cantSplit/>
          <w:trHeight w:val="337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2F178D" w:rsidP="002F178D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 xml:space="preserve">Двойственный симплексный метод.  Понятие целочисленного программирования.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89066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A72710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72710">
              <w:rPr>
                <w:rFonts w:eastAsia="Calibri"/>
                <w:color w:val="000000" w:themeColor="text1"/>
                <w:sz w:val="20"/>
                <w:szCs w:val="20"/>
              </w:rPr>
              <w:t>4</w:t>
            </w:r>
          </w:p>
        </w:tc>
      </w:tr>
      <w:tr w:rsidR="000428B2" w:rsidRPr="00A72710" w:rsidTr="00CC7B89">
        <w:trPr>
          <w:cantSplit/>
          <w:trHeight w:val="380"/>
        </w:trPr>
        <w:tc>
          <w:tcPr>
            <w:tcW w:w="426" w:type="dxa"/>
            <w:vMerge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89066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634900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  <w:highlight w:val="yellow"/>
              </w:rPr>
            </w:pPr>
          </w:p>
        </w:tc>
      </w:tr>
      <w:tr w:rsidR="000428B2" w:rsidRPr="00A72710" w:rsidTr="00CC7B89">
        <w:trPr>
          <w:cantSplit/>
          <w:trHeight w:val="309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lastRenderedPageBreak/>
              <w:t>12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890664" w:rsidP="00CC7B89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Теория двойственности. Примеры двойственных задач. Решение симметричных пар двойственных задач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89066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A72710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  <w:highlight w:val="yellow"/>
              </w:rPr>
            </w:pPr>
            <w:r w:rsidRPr="00F5496A">
              <w:rPr>
                <w:rFonts w:eastAsia="Calibri"/>
                <w:color w:val="000000" w:themeColor="text1"/>
                <w:sz w:val="18"/>
                <w:szCs w:val="18"/>
              </w:rPr>
              <w:t>3</w:t>
            </w:r>
          </w:p>
        </w:tc>
      </w:tr>
      <w:tr w:rsidR="000428B2" w:rsidRPr="00A72710" w:rsidTr="00CC7B89">
        <w:trPr>
          <w:cantSplit/>
          <w:trHeight w:val="296"/>
        </w:trPr>
        <w:tc>
          <w:tcPr>
            <w:tcW w:w="426" w:type="dxa"/>
            <w:vMerge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89066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8971F9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</w:tr>
      <w:tr w:rsidR="000428B2" w:rsidRPr="00A72710" w:rsidTr="00CC7B89">
        <w:trPr>
          <w:cantSplit/>
          <w:trHeight w:val="295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890664" w:rsidP="00CC7B89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Понятие  и постановка транспортной задачи (ТЗ). Определение исходного допустимого решения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89066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A72710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2</w:t>
            </w:r>
          </w:p>
        </w:tc>
      </w:tr>
      <w:tr w:rsidR="000428B2" w:rsidRPr="00A72710" w:rsidTr="00CC7B89">
        <w:trPr>
          <w:cantSplit/>
          <w:trHeight w:val="295"/>
        </w:trPr>
        <w:tc>
          <w:tcPr>
            <w:tcW w:w="426" w:type="dxa"/>
            <w:vMerge/>
          </w:tcPr>
          <w:p w:rsidR="000428B2" w:rsidRPr="00A72710" w:rsidRDefault="000428B2" w:rsidP="007B0676">
            <w:pPr>
              <w:widowControl/>
              <w:spacing w:line="360" w:lineRule="auto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</w:tcPr>
          <w:p w:rsidR="000428B2" w:rsidRPr="00A72710" w:rsidRDefault="000428B2" w:rsidP="007B0676">
            <w:pPr>
              <w:widowControl/>
              <w:spacing w:line="360" w:lineRule="auto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890664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</w:tr>
      <w:tr w:rsidR="000428B2" w:rsidRPr="00A72710" w:rsidTr="00CC7B89">
        <w:trPr>
          <w:cantSplit/>
          <w:trHeight w:val="295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541D23" w:rsidP="00CC7B89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 xml:space="preserve"> Распределительный метод и метод потенциалов нахождения оптимального решения ТЗ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A72710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4</w:t>
            </w:r>
          </w:p>
        </w:tc>
      </w:tr>
      <w:tr w:rsidR="000428B2" w:rsidRPr="00A72710" w:rsidTr="00CC7B89">
        <w:trPr>
          <w:cantSplit/>
          <w:trHeight w:val="295"/>
        </w:trPr>
        <w:tc>
          <w:tcPr>
            <w:tcW w:w="426" w:type="dxa"/>
            <w:vMerge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C7B89">
            <w:pPr>
              <w:widowControl/>
              <w:spacing w:line="360" w:lineRule="auto"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</w:tr>
      <w:tr w:rsidR="000428B2" w:rsidRPr="00A72710" w:rsidTr="00CC7B89">
        <w:trPr>
          <w:cantSplit/>
          <w:trHeight w:val="348"/>
        </w:trPr>
        <w:tc>
          <w:tcPr>
            <w:tcW w:w="426" w:type="dxa"/>
            <w:vMerge w:val="restart"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976" w:type="dxa"/>
            <w:vMerge w:val="restart"/>
            <w:vAlign w:val="center"/>
          </w:tcPr>
          <w:p w:rsidR="000428B2" w:rsidRPr="00A72710" w:rsidRDefault="00541D23" w:rsidP="00CC7B89">
            <w:pPr>
              <w:widowControl/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A72710">
              <w:rPr>
                <w:rStyle w:val="aff"/>
                <w:color w:val="000000" w:themeColor="text1"/>
                <w:sz w:val="20"/>
                <w:szCs w:val="20"/>
              </w:rPr>
              <w:t>Теория игр в линейном программировании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541D23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428B2" w:rsidRPr="00A72710" w:rsidRDefault="00E2736F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5</w:t>
            </w:r>
          </w:p>
        </w:tc>
      </w:tr>
      <w:tr w:rsidR="000428B2" w:rsidRPr="00A72710" w:rsidTr="00CC7B89">
        <w:trPr>
          <w:cantSplit/>
          <w:trHeight w:val="295"/>
        </w:trPr>
        <w:tc>
          <w:tcPr>
            <w:tcW w:w="426" w:type="dxa"/>
            <w:vMerge/>
            <w:vAlign w:val="center"/>
          </w:tcPr>
          <w:p w:rsidR="000428B2" w:rsidRPr="00A72710" w:rsidRDefault="000428B2" w:rsidP="00CC7B89">
            <w:pPr>
              <w:widowControl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:rsidR="000428B2" w:rsidRPr="00A72710" w:rsidRDefault="000428B2" w:rsidP="00CC7B89">
            <w:pPr>
              <w:widowControl/>
              <w:spacing w:line="360" w:lineRule="auto"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428B2" w:rsidRPr="00A72710" w:rsidRDefault="000428B2" w:rsidP="004A69D5">
            <w:pPr>
              <w:widowControl/>
              <w:ind w:firstLine="0"/>
              <w:jc w:val="left"/>
              <w:rPr>
                <w:color w:val="000000" w:themeColor="text1"/>
                <w:sz w:val="18"/>
                <w:szCs w:val="18"/>
              </w:rPr>
            </w:pPr>
            <w:r w:rsidRPr="00A72710">
              <w:rPr>
                <w:color w:val="000000" w:themeColor="text1"/>
                <w:sz w:val="18"/>
                <w:szCs w:val="18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428B2" w:rsidRPr="00A72710" w:rsidRDefault="00541D23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A72710">
              <w:rPr>
                <w:rFonts w:eastAsia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0428B2" w:rsidRPr="00A72710" w:rsidRDefault="000428B2" w:rsidP="00C6543F">
            <w:pPr>
              <w:widowControl/>
              <w:ind w:firstLine="0"/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</w:tr>
    </w:tbl>
    <w:p w:rsidR="00CD7E3F" w:rsidRPr="00A72710" w:rsidRDefault="00CD7E3F" w:rsidP="00CD7E3F">
      <w:pPr>
        <w:spacing w:before="240" w:after="120" w:line="360" w:lineRule="auto"/>
        <w:ind w:firstLine="709"/>
        <w:rPr>
          <w:rFonts w:ascii="Arial" w:hAnsi="Arial" w:cs="Arial"/>
          <w:b/>
          <w:color w:val="000000" w:themeColor="text1"/>
          <w:sz w:val="22"/>
          <w:szCs w:val="22"/>
        </w:rPr>
      </w:pPr>
      <w:r w:rsidRPr="00A72710">
        <w:rPr>
          <w:rFonts w:ascii="Arial" w:hAnsi="Arial" w:cs="Arial"/>
          <w:b/>
          <w:color w:val="000000" w:themeColor="text1"/>
          <w:sz w:val="22"/>
          <w:szCs w:val="22"/>
        </w:rPr>
        <w:t>5.2 Содержание дисциплины (модуля)</w:t>
      </w:r>
    </w:p>
    <w:p w:rsidR="00CD7E3F" w:rsidRPr="00A72710" w:rsidRDefault="00CD7E3F" w:rsidP="00F5496A">
      <w:pPr>
        <w:widowControl/>
        <w:ind w:firstLine="709"/>
        <w:jc w:val="left"/>
        <w:rPr>
          <w:rFonts w:eastAsia="Calibri"/>
          <w:b/>
          <w:color w:val="000000" w:themeColor="text1"/>
          <w:lang w:eastAsia="en-US"/>
        </w:rPr>
      </w:pPr>
      <w:r w:rsidRPr="00A72710">
        <w:rPr>
          <w:rFonts w:eastAsia="Calibri"/>
          <w:b/>
          <w:color w:val="000000" w:themeColor="text1"/>
          <w:lang w:eastAsia="en-US"/>
        </w:rPr>
        <w:t>Темы лекций</w:t>
      </w:r>
    </w:p>
    <w:p w:rsidR="00CD7E3F" w:rsidRPr="00A72710" w:rsidRDefault="00CD7E3F" w:rsidP="00F5496A">
      <w:pPr>
        <w:ind w:firstLine="709"/>
        <w:rPr>
          <w:b/>
          <w:color w:val="000000" w:themeColor="text1"/>
        </w:rPr>
      </w:pPr>
      <w:r w:rsidRPr="00A72710">
        <w:rPr>
          <w:rStyle w:val="aff"/>
          <w:b/>
          <w:color w:val="000000" w:themeColor="text1"/>
        </w:rPr>
        <w:t>Тема 1. Общие принципы построения математических моделей</w:t>
      </w:r>
      <w:r w:rsidRPr="00A72710">
        <w:rPr>
          <w:b/>
          <w:color w:val="000000" w:themeColor="text1"/>
        </w:rPr>
        <w:t>. Нелинейные оптимизационные модели (2 час).</w:t>
      </w:r>
    </w:p>
    <w:p w:rsidR="00CD7E3F" w:rsidRPr="00A72710" w:rsidRDefault="00CD7E3F" w:rsidP="00F5496A">
      <w:pPr>
        <w:ind w:firstLine="709"/>
        <w:rPr>
          <w:color w:val="000000" w:themeColor="text1"/>
        </w:rPr>
      </w:pPr>
      <w:r w:rsidRPr="00A72710">
        <w:rPr>
          <w:color w:val="000000" w:themeColor="text1"/>
        </w:rPr>
        <w:t>Понятие модели и моделирования. Процесс моделирования и классификация моделей. Этапы экономико-математического моделирования. Понятие нелинейных оптимизационных моделей и методов их решения.</w:t>
      </w:r>
    </w:p>
    <w:p w:rsidR="00CD7E3F" w:rsidRPr="00A72710" w:rsidRDefault="00CD7E3F" w:rsidP="00F5496A">
      <w:pPr>
        <w:ind w:firstLine="709"/>
        <w:rPr>
          <w:b/>
          <w:color w:val="000000" w:themeColor="text1"/>
        </w:rPr>
      </w:pPr>
      <w:r w:rsidRPr="00A72710">
        <w:rPr>
          <w:rStyle w:val="aff"/>
          <w:b/>
          <w:color w:val="000000" w:themeColor="text1"/>
        </w:rPr>
        <w:t xml:space="preserve">Тема 2. </w:t>
      </w:r>
      <w:r w:rsidRPr="00A72710">
        <w:rPr>
          <w:b/>
          <w:color w:val="000000" w:themeColor="text1"/>
        </w:rPr>
        <w:t>Моделирование поведения потребителя. Задача о максимальном выборе потребителя (2 час).</w:t>
      </w:r>
    </w:p>
    <w:p w:rsidR="00CD7E3F" w:rsidRPr="00A72710" w:rsidRDefault="00CD7E3F" w:rsidP="00F5496A">
      <w:pPr>
        <w:ind w:firstLine="709"/>
        <w:rPr>
          <w:rStyle w:val="aff"/>
          <w:color w:val="000000" w:themeColor="text1"/>
        </w:rPr>
      </w:pPr>
      <w:r w:rsidRPr="00A72710">
        <w:rPr>
          <w:rStyle w:val="aff"/>
          <w:color w:val="000000" w:themeColor="text1"/>
        </w:rPr>
        <w:t>Формулировка модели поведения потребителя. Функция полезности. Постановка и решение  задачи максимального выбора потребителя. Условный экстремум целевой функции полезности.</w:t>
      </w:r>
    </w:p>
    <w:p w:rsidR="009C04F9" w:rsidRDefault="00CD7E3F" w:rsidP="00F5496A">
      <w:pPr>
        <w:ind w:firstLine="709"/>
        <w:rPr>
          <w:rStyle w:val="aff"/>
          <w:b/>
          <w:color w:val="000000" w:themeColor="text1"/>
        </w:rPr>
      </w:pPr>
      <w:r w:rsidRPr="00A72710">
        <w:rPr>
          <w:rStyle w:val="aff"/>
          <w:b/>
          <w:color w:val="000000" w:themeColor="text1"/>
        </w:rPr>
        <w:t>Тема 3. Моделирование покупательского спроса. Функция оптимального спроса</w:t>
      </w:r>
      <w:r w:rsidR="000E5254" w:rsidRPr="00A72710">
        <w:rPr>
          <w:rStyle w:val="aff"/>
          <w:b/>
          <w:color w:val="000000" w:themeColor="text1"/>
        </w:rPr>
        <w:t xml:space="preserve"> </w:t>
      </w:r>
      <w:r w:rsidRPr="00A72710">
        <w:rPr>
          <w:b/>
          <w:color w:val="000000" w:themeColor="text1"/>
        </w:rPr>
        <w:t>(2 час).</w:t>
      </w:r>
      <w:r w:rsidRPr="00A72710">
        <w:rPr>
          <w:rStyle w:val="aff"/>
          <w:b/>
          <w:color w:val="000000" w:themeColor="text1"/>
        </w:rPr>
        <w:t xml:space="preserve"> </w:t>
      </w:r>
    </w:p>
    <w:p w:rsidR="00CD7E3F" w:rsidRPr="00A72710" w:rsidRDefault="009C04F9" w:rsidP="00F5496A">
      <w:pPr>
        <w:ind w:firstLine="709"/>
        <w:rPr>
          <w:rStyle w:val="aff"/>
          <w:b/>
          <w:color w:val="000000" w:themeColor="text1"/>
        </w:rPr>
      </w:pPr>
      <w:r w:rsidRPr="00020483">
        <w:rPr>
          <w:rStyle w:val="aff"/>
        </w:rPr>
        <w:t>Основные факторы, влияющие на объем и структуру спроса.  Оценки моделей спроса.</w:t>
      </w:r>
    </w:p>
    <w:p w:rsidR="00CD7E3F" w:rsidRPr="00A72710" w:rsidRDefault="00CD7E3F" w:rsidP="00F5496A">
      <w:pPr>
        <w:ind w:firstLine="709"/>
        <w:rPr>
          <w:b/>
          <w:color w:val="000000" w:themeColor="text1"/>
        </w:rPr>
      </w:pPr>
      <w:r w:rsidRPr="00A72710">
        <w:rPr>
          <w:rStyle w:val="aff"/>
          <w:color w:val="000000" w:themeColor="text1"/>
        </w:rPr>
        <w:t xml:space="preserve">Построение функции покупательского спроса. Оптимизация покупательского спроса. </w:t>
      </w:r>
      <w:r w:rsidRPr="00A72710">
        <w:rPr>
          <w:rStyle w:val="aff"/>
          <w:b/>
          <w:color w:val="000000" w:themeColor="text1"/>
        </w:rPr>
        <w:t>Тема 4.</w:t>
      </w:r>
      <w:r w:rsidRPr="00A72710">
        <w:rPr>
          <w:b/>
          <w:color w:val="000000" w:themeColor="text1"/>
        </w:rPr>
        <w:t xml:space="preserve"> Моделирование  поведения производителя. Задача о максимальном выборе производителя (</w:t>
      </w:r>
      <w:r w:rsidR="002F178D" w:rsidRPr="00A72710">
        <w:rPr>
          <w:b/>
          <w:color w:val="000000" w:themeColor="text1"/>
        </w:rPr>
        <w:t>4</w:t>
      </w:r>
      <w:r w:rsidRPr="00A72710">
        <w:rPr>
          <w:b/>
          <w:color w:val="000000" w:themeColor="text1"/>
        </w:rPr>
        <w:t xml:space="preserve"> час).</w:t>
      </w:r>
    </w:p>
    <w:p w:rsidR="00CD7E3F" w:rsidRPr="00A72710" w:rsidRDefault="00CD7E3F" w:rsidP="00F5496A">
      <w:pPr>
        <w:ind w:firstLine="709"/>
        <w:rPr>
          <w:color w:val="000000" w:themeColor="text1"/>
        </w:rPr>
      </w:pPr>
      <w:r w:rsidRPr="00A72710">
        <w:rPr>
          <w:color w:val="000000" w:themeColor="text1"/>
        </w:rPr>
        <w:t>Производственн</w:t>
      </w:r>
      <w:r w:rsidR="00BB1632">
        <w:rPr>
          <w:color w:val="000000" w:themeColor="text1"/>
        </w:rPr>
        <w:t>ая</w:t>
      </w:r>
      <w:r w:rsidRPr="00A72710">
        <w:rPr>
          <w:color w:val="000000" w:themeColor="text1"/>
        </w:rPr>
        <w:t xml:space="preserve"> функци</w:t>
      </w:r>
      <w:r w:rsidR="00BB1632">
        <w:rPr>
          <w:color w:val="000000" w:themeColor="text1"/>
        </w:rPr>
        <w:t>я</w:t>
      </w:r>
      <w:r w:rsidRPr="00A72710">
        <w:rPr>
          <w:color w:val="000000" w:themeColor="text1"/>
        </w:rPr>
        <w:t xml:space="preserve"> и </w:t>
      </w:r>
      <w:r w:rsidR="00BB1632">
        <w:rPr>
          <w:color w:val="000000" w:themeColor="text1"/>
        </w:rPr>
        <w:t>её</w:t>
      </w:r>
      <w:r w:rsidRPr="00A72710">
        <w:rPr>
          <w:color w:val="000000" w:themeColor="text1"/>
        </w:rPr>
        <w:t xml:space="preserve"> свойства. Влияние оптимальной комбинации ресурсов на эффективность производства. </w:t>
      </w:r>
      <w:r w:rsidR="002E412B" w:rsidRPr="00A72710">
        <w:rPr>
          <w:color w:val="000000" w:themeColor="text1"/>
        </w:rPr>
        <w:t xml:space="preserve">Условие наиболее экономичного производства. </w:t>
      </w:r>
      <w:r w:rsidRPr="00A72710">
        <w:rPr>
          <w:color w:val="000000" w:themeColor="text1"/>
        </w:rPr>
        <w:t>Постановка задачи о максимальном выборе производителя и методы ее решения</w:t>
      </w:r>
      <w:r w:rsidRPr="00A72710">
        <w:rPr>
          <w:i/>
          <w:color w:val="000000" w:themeColor="text1"/>
        </w:rPr>
        <w:t>.</w:t>
      </w:r>
      <w:r w:rsidR="00541D23" w:rsidRPr="00A72710">
        <w:rPr>
          <w:i/>
          <w:color w:val="000000" w:themeColor="text1"/>
        </w:rPr>
        <w:t xml:space="preserve"> </w:t>
      </w:r>
      <w:r w:rsidR="00541D23" w:rsidRPr="00A72710">
        <w:rPr>
          <w:color w:val="000000" w:themeColor="text1"/>
        </w:rPr>
        <w:t xml:space="preserve">Производственная функция  </w:t>
      </w:r>
      <w:proofErr w:type="spellStart"/>
      <w:r w:rsidR="00541D23" w:rsidRPr="00A72710">
        <w:rPr>
          <w:color w:val="000000" w:themeColor="text1"/>
        </w:rPr>
        <w:t>Кобба-Дугласа</w:t>
      </w:r>
      <w:proofErr w:type="spellEnd"/>
      <w:r w:rsidR="00541D23" w:rsidRPr="00A72710">
        <w:rPr>
          <w:color w:val="000000" w:themeColor="text1"/>
        </w:rPr>
        <w:t>.</w:t>
      </w:r>
    </w:p>
    <w:p w:rsidR="00CD7E3F" w:rsidRPr="00A72710" w:rsidRDefault="00CD7E3F" w:rsidP="00F5496A">
      <w:pPr>
        <w:ind w:firstLine="709"/>
        <w:rPr>
          <w:b/>
          <w:color w:val="000000" w:themeColor="text1"/>
        </w:rPr>
      </w:pPr>
      <w:r w:rsidRPr="00A72710">
        <w:rPr>
          <w:b/>
          <w:color w:val="000000" w:themeColor="text1"/>
        </w:rPr>
        <w:t>Тема 5</w:t>
      </w:r>
      <w:r w:rsidRPr="00A72710">
        <w:rPr>
          <w:rStyle w:val="aff"/>
          <w:b/>
          <w:color w:val="000000" w:themeColor="text1"/>
        </w:rPr>
        <w:t>. Максимизация прибыли в условиях монопольного</w:t>
      </w:r>
      <w:r w:rsidR="002E412B" w:rsidRPr="00A72710">
        <w:rPr>
          <w:rStyle w:val="aff"/>
          <w:b/>
          <w:color w:val="000000" w:themeColor="text1"/>
        </w:rPr>
        <w:t xml:space="preserve"> рынка </w:t>
      </w:r>
      <w:r w:rsidRPr="00A72710">
        <w:rPr>
          <w:rStyle w:val="aff"/>
          <w:b/>
          <w:color w:val="000000" w:themeColor="text1"/>
        </w:rPr>
        <w:t xml:space="preserve"> и конкурентного рынк</w:t>
      </w:r>
      <w:r w:rsidR="002E412B" w:rsidRPr="00A72710">
        <w:rPr>
          <w:rStyle w:val="aff"/>
          <w:b/>
          <w:color w:val="000000" w:themeColor="text1"/>
        </w:rPr>
        <w:t>а</w:t>
      </w:r>
      <w:r w:rsidRPr="00A72710">
        <w:rPr>
          <w:rStyle w:val="aff"/>
          <w:b/>
          <w:color w:val="000000" w:themeColor="text1"/>
        </w:rPr>
        <w:t xml:space="preserve"> </w:t>
      </w:r>
      <w:r w:rsidRPr="00A72710">
        <w:rPr>
          <w:b/>
          <w:color w:val="000000" w:themeColor="text1"/>
        </w:rPr>
        <w:t>(2 час).</w:t>
      </w:r>
    </w:p>
    <w:p w:rsidR="002E412B" w:rsidRPr="00A72710" w:rsidRDefault="002E412B" w:rsidP="00F5496A">
      <w:pPr>
        <w:ind w:firstLine="709"/>
        <w:rPr>
          <w:rStyle w:val="aff"/>
          <w:color w:val="000000" w:themeColor="text1"/>
        </w:rPr>
      </w:pPr>
      <w:r w:rsidRPr="00A72710">
        <w:rPr>
          <w:color w:val="000000" w:themeColor="text1"/>
        </w:rPr>
        <w:t xml:space="preserve">Задача максимизации прибыли и определение объема выпуска. Необходимое и достаточное условие максимизации прибыли </w:t>
      </w:r>
      <w:r w:rsidRPr="00A72710">
        <w:rPr>
          <w:rStyle w:val="aff"/>
          <w:color w:val="000000" w:themeColor="text1"/>
        </w:rPr>
        <w:t>в условиях монопольного рынка  и конкурентного рынка.</w:t>
      </w:r>
    </w:p>
    <w:p w:rsidR="00CD7E3F" w:rsidRPr="00A72710" w:rsidRDefault="00CD7E3F" w:rsidP="00F5496A">
      <w:pPr>
        <w:ind w:firstLine="709"/>
        <w:rPr>
          <w:rStyle w:val="aff"/>
          <w:b/>
          <w:color w:val="000000" w:themeColor="text1"/>
        </w:rPr>
      </w:pPr>
      <w:r w:rsidRPr="00A72710">
        <w:rPr>
          <w:b/>
          <w:color w:val="000000" w:themeColor="text1"/>
        </w:rPr>
        <w:t>Тема </w:t>
      </w:r>
      <w:r w:rsidR="002E412B" w:rsidRPr="00A72710">
        <w:rPr>
          <w:b/>
          <w:color w:val="000000" w:themeColor="text1"/>
        </w:rPr>
        <w:t>6</w:t>
      </w:r>
      <w:r w:rsidRPr="00A72710">
        <w:rPr>
          <w:rStyle w:val="aff"/>
          <w:b/>
          <w:color w:val="000000" w:themeColor="text1"/>
        </w:rPr>
        <w:t xml:space="preserve">. Модели естественного роста. Рост с постоянными темпами. </w:t>
      </w:r>
      <w:proofErr w:type="spellStart"/>
      <w:r w:rsidRPr="00A72710">
        <w:rPr>
          <w:rStyle w:val="aff"/>
          <w:b/>
          <w:color w:val="000000" w:themeColor="text1"/>
        </w:rPr>
        <w:t>Логистический</w:t>
      </w:r>
      <w:proofErr w:type="spellEnd"/>
      <w:r w:rsidRPr="00A72710">
        <w:rPr>
          <w:rStyle w:val="aff"/>
          <w:b/>
          <w:color w:val="000000" w:themeColor="text1"/>
        </w:rPr>
        <w:t xml:space="preserve"> рост </w:t>
      </w:r>
      <w:r w:rsidRPr="00A72710">
        <w:rPr>
          <w:b/>
          <w:color w:val="000000" w:themeColor="text1"/>
        </w:rPr>
        <w:t>(2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</w:pPr>
      <w:r w:rsidRPr="00A72710">
        <w:rPr>
          <w:color w:val="000000" w:themeColor="text1"/>
        </w:rPr>
        <w:t xml:space="preserve">Понятие динамических моделей экономического роста. Постановка и методы решения моделей естественного роста. Понятие </w:t>
      </w:r>
      <w:r w:rsidR="007556D2">
        <w:rPr>
          <w:color w:val="000000" w:themeColor="text1"/>
        </w:rPr>
        <w:t>естественного</w:t>
      </w:r>
      <w:r w:rsidRPr="00A72710">
        <w:rPr>
          <w:color w:val="000000" w:themeColor="text1"/>
        </w:rPr>
        <w:t xml:space="preserve"> роста с постоянными темпами. </w:t>
      </w:r>
      <w:r w:rsidR="007556D2">
        <w:rPr>
          <w:color w:val="000000" w:themeColor="text1"/>
        </w:rPr>
        <w:t xml:space="preserve">Естественный </w:t>
      </w:r>
      <w:r w:rsidRPr="00A72710">
        <w:rPr>
          <w:color w:val="000000" w:themeColor="text1"/>
        </w:rPr>
        <w:t>рост в условиях кон</w:t>
      </w:r>
      <w:r w:rsidRPr="00020483">
        <w:t>куренции.</w:t>
      </w:r>
    </w:p>
    <w:p w:rsidR="00CD7E3F" w:rsidRPr="00EC1C74" w:rsidRDefault="00CD7E3F" w:rsidP="00F5496A">
      <w:pPr>
        <w:tabs>
          <w:tab w:val="left" w:pos="366"/>
          <w:tab w:val="left" w:pos="6161"/>
        </w:tabs>
        <w:ind w:firstLine="709"/>
        <w:rPr>
          <w:rStyle w:val="aff"/>
          <w:b/>
        </w:rPr>
      </w:pPr>
      <w:r w:rsidRPr="00EC1C74">
        <w:rPr>
          <w:rStyle w:val="aff"/>
          <w:b/>
        </w:rPr>
        <w:t xml:space="preserve">Тема </w:t>
      </w:r>
      <w:r w:rsidR="002E412B">
        <w:rPr>
          <w:rStyle w:val="aff"/>
          <w:b/>
        </w:rPr>
        <w:t>7</w:t>
      </w:r>
      <w:r w:rsidRPr="00EC1C74">
        <w:rPr>
          <w:rStyle w:val="aff"/>
          <w:b/>
        </w:rPr>
        <w:t>. Линейные оптимизац</w:t>
      </w:r>
      <w:r>
        <w:rPr>
          <w:rStyle w:val="aff"/>
          <w:b/>
        </w:rPr>
        <w:t xml:space="preserve">ионные модели. </w:t>
      </w:r>
      <w:r w:rsidR="000F5139">
        <w:rPr>
          <w:rStyle w:val="aff"/>
          <w:b/>
        </w:rPr>
        <w:t>Примеры задач линейного программирования</w:t>
      </w:r>
      <w:r w:rsidRPr="00EC1C74">
        <w:rPr>
          <w:rStyle w:val="aff"/>
          <w:b/>
        </w:rPr>
        <w:t xml:space="preserve"> </w:t>
      </w:r>
      <w:r w:rsidR="000F5139">
        <w:rPr>
          <w:rStyle w:val="aff"/>
          <w:b/>
        </w:rPr>
        <w:t>(</w:t>
      </w:r>
      <w:r w:rsidRPr="00EC1C74">
        <w:rPr>
          <w:rStyle w:val="aff"/>
          <w:b/>
        </w:rPr>
        <w:t>ЗЛП</w:t>
      </w:r>
      <w:r w:rsidR="000F5139">
        <w:rPr>
          <w:rStyle w:val="aff"/>
          <w:b/>
        </w:rPr>
        <w:t>)</w:t>
      </w:r>
      <w:r w:rsidRPr="00EC1C74">
        <w:rPr>
          <w:rStyle w:val="aff"/>
          <w:b/>
        </w:rPr>
        <w:t xml:space="preserve">. </w:t>
      </w:r>
      <w:r>
        <w:rPr>
          <w:rStyle w:val="aff"/>
          <w:b/>
        </w:rPr>
        <w:t xml:space="preserve">  Графический метод решения ЗЛП </w:t>
      </w:r>
      <w:r w:rsidRPr="00EC1C74">
        <w:rPr>
          <w:rStyle w:val="aff"/>
          <w:b/>
        </w:rPr>
        <w:t xml:space="preserve"> </w:t>
      </w:r>
      <w:r>
        <w:rPr>
          <w:b/>
        </w:rPr>
        <w:t>(2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 xml:space="preserve">Построение  линейных оптимизационных моделей. Графическая интерпретация задач линейного программирования.   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 xml:space="preserve">Тема </w:t>
      </w:r>
      <w:r w:rsidR="002E412B">
        <w:rPr>
          <w:rStyle w:val="aff"/>
          <w:b/>
        </w:rPr>
        <w:t>8</w:t>
      </w:r>
      <w:r w:rsidRPr="00EC1C74">
        <w:rPr>
          <w:rStyle w:val="aff"/>
          <w:b/>
        </w:rPr>
        <w:t>. Экономическая интерпретация ЗЛП.   Анализ на чувствительность ЗЛП   при</w:t>
      </w:r>
      <w:r>
        <w:rPr>
          <w:rStyle w:val="aff"/>
          <w:b/>
        </w:rPr>
        <w:t xml:space="preserve"> решении их графическим методом </w:t>
      </w:r>
      <w:r>
        <w:rPr>
          <w:b/>
        </w:rPr>
        <w:t>(2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 xml:space="preserve">Анализ изменения запасов ресурсов (анализ на чувствительность к правым частям </w:t>
      </w:r>
      <w:r w:rsidRPr="00020483">
        <w:rPr>
          <w:rStyle w:val="aff"/>
        </w:rPr>
        <w:lastRenderedPageBreak/>
        <w:t>системы ограничений). Определение наиболее выгодного ресурса. Определение пределов изменения коэффициентов целевой функции.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 xml:space="preserve">Тема </w:t>
      </w:r>
      <w:r w:rsidR="002E412B">
        <w:rPr>
          <w:rStyle w:val="aff"/>
          <w:b/>
        </w:rPr>
        <w:t>9</w:t>
      </w:r>
      <w:r w:rsidRPr="00EC1C74">
        <w:rPr>
          <w:rStyle w:val="aff"/>
          <w:b/>
        </w:rPr>
        <w:t>.  Графический метод реш</w:t>
      </w:r>
      <w:r>
        <w:rPr>
          <w:rStyle w:val="aff"/>
          <w:b/>
        </w:rPr>
        <w:t xml:space="preserve">ения ЗЛП со многими переменными </w:t>
      </w:r>
      <w:r>
        <w:rPr>
          <w:b/>
        </w:rPr>
        <w:t>(</w:t>
      </w:r>
      <w:r w:rsidR="00666949">
        <w:rPr>
          <w:b/>
        </w:rPr>
        <w:t>4</w:t>
      </w:r>
      <w:r>
        <w:rPr>
          <w:b/>
        </w:rPr>
        <w:t xml:space="preserve">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  <w:i/>
        </w:rPr>
      </w:pPr>
      <w:r w:rsidRPr="00020483">
        <w:rPr>
          <w:rStyle w:val="aff"/>
        </w:rPr>
        <w:t>Приведение ЗЛП со многими переменными к задаче линейного программирования с двумя переменными</w:t>
      </w:r>
      <w:r w:rsidRPr="00020483">
        <w:rPr>
          <w:rStyle w:val="aff"/>
          <w:i/>
        </w:rPr>
        <w:t>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 xml:space="preserve">Тема </w:t>
      </w:r>
      <w:r w:rsidR="002E412B">
        <w:rPr>
          <w:rStyle w:val="aff"/>
          <w:b/>
        </w:rPr>
        <w:t>10</w:t>
      </w:r>
      <w:r w:rsidRPr="00EC1C74">
        <w:rPr>
          <w:rStyle w:val="aff"/>
          <w:b/>
        </w:rPr>
        <w:t>. Симплексный метод решения з</w:t>
      </w:r>
      <w:r>
        <w:rPr>
          <w:rStyle w:val="aff"/>
          <w:b/>
        </w:rPr>
        <w:t xml:space="preserve">адач линейного программирования </w:t>
      </w:r>
      <w:r>
        <w:rPr>
          <w:b/>
        </w:rPr>
        <w:t>(2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  <w:i/>
        </w:rPr>
      </w:pPr>
      <w:r w:rsidRPr="00EC1C74">
        <w:rPr>
          <w:rStyle w:val="aff"/>
        </w:rPr>
        <w:t>Понятие аналитического симплексного метода. Табличный симплексный метод</w:t>
      </w:r>
      <w:r w:rsidRPr="00020483">
        <w:rPr>
          <w:rStyle w:val="aff"/>
          <w:i/>
        </w:rPr>
        <w:t>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>Тема 1</w:t>
      </w:r>
      <w:r w:rsidR="002E412B">
        <w:rPr>
          <w:rStyle w:val="aff"/>
          <w:b/>
        </w:rPr>
        <w:t>1</w:t>
      </w:r>
      <w:r w:rsidRPr="00EC1C74">
        <w:rPr>
          <w:rStyle w:val="aff"/>
          <w:b/>
        </w:rPr>
        <w:t xml:space="preserve">. Двойственный симплексный метод. </w:t>
      </w:r>
      <w:r w:rsidR="002F178D">
        <w:rPr>
          <w:rStyle w:val="aff"/>
          <w:b/>
        </w:rPr>
        <w:t>Понятие ц</w:t>
      </w:r>
      <w:r w:rsidRPr="00EC1C74">
        <w:rPr>
          <w:rStyle w:val="aff"/>
          <w:b/>
        </w:rPr>
        <w:t>елочисленно</w:t>
      </w:r>
      <w:r w:rsidR="002F178D">
        <w:rPr>
          <w:rStyle w:val="aff"/>
          <w:b/>
        </w:rPr>
        <w:t>го</w:t>
      </w:r>
      <w:r w:rsidRPr="00EC1C74">
        <w:rPr>
          <w:rStyle w:val="aff"/>
          <w:b/>
        </w:rPr>
        <w:t xml:space="preserve"> программировани</w:t>
      </w:r>
      <w:r w:rsidR="002F178D">
        <w:rPr>
          <w:rStyle w:val="aff"/>
          <w:b/>
        </w:rPr>
        <w:t xml:space="preserve">я </w:t>
      </w:r>
      <w:r>
        <w:rPr>
          <w:b/>
        </w:rPr>
        <w:t>(2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>Понятие двойственного симплексного метода. Алгоритм решения ЗЛП методом двойственного симплексного метода. Понятие целочисленного программирования. Приведение ЗЛП к целочисленному виду.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>Тема 1</w:t>
      </w:r>
      <w:r w:rsidR="002E412B">
        <w:rPr>
          <w:rStyle w:val="aff"/>
          <w:b/>
        </w:rPr>
        <w:t>2</w:t>
      </w:r>
      <w:r w:rsidRPr="00EC1C74">
        <w:rPr>
          <w:rStyle w:val="aff"/>
          <w:b/>
        </w:rPr>
        <w:t>. Теория двойственности. Примеры двойственных задач. Решение симм</w:t>
      </w:r>
      <w:r>
        <w:rPr>
          <w:rStyle w:val="aff"/>
          <w:b/>
        </w:rPr>
        <w:t xml:space="preserve">етричных пар двойственных задач </w:t>
      </w:r>
      <w:r>
        <w:rPr>
          <w:b/>
        </w:rPr>
        <w:t>(</w:t>
      </w:r>
      <w:r w:rsidR="002E412B">
        <w:rPr>
          <w:b/>
        </w:rPr>
        <w:t>4</w:t>
      </w:r>
      <w:r>
        <w:rPr>
          <w:b/>
        </w:rPr>
        <w:t xml:space="preserve">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>Понятие симметричных двойственных задач. Теоремы двойственности. Метод одновременного решения пары двойственных задач.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>
        <w:rPr>
          <w:rStyle w:val="aff"/>
          <w:b/>
        </w:rPr>
        <w:t>Тема </w:t>
      </w:r>
      <w:r w:rsidRPr="00EC1C74">
        <w:rPr>
          <w:rStyle w:val="aff"/>
          <w:b/>
        </w:rPr>
        <w:t>1</w:t>
      </w:r>
      <w:r w:rsidR="002E412B">
        <w:rPr>
          <w:rStyle w:val="aff"/>
          <w:b/>
        </w:rPr>
        <w:t>3</w:t>
      </w:r>
      <w:r w:rsidRPr="00EC1C74">
        <w:rPr>
          <w:rStyle w:val="aff"/>
          <w:b/>
        </w:rPr>
        <w:t>.</w:t>
      </w:r>
      <w:r>
        <w:rPr>
          <w:rStyle w:val="aff"/>
          <w:b/>
        </w:rPr>
        <w:t> </w:t>
      </w:r>
      <w:r w:rsidRPr="00EC1C74">
        <w:rPr>
          <w:rStyle w:val="aff"/>
          <w:b/>
        </w:rPr>
        <w:t>Пон</w:t>
      </w:r>
      <w:r>
        <w:rPr>
          <w:rStyle w:val="aff"/>
          <w:b/>
        </w:rPr>
        <w:t xml:space="preserve">ятие </w:t>
      </w:r>
      <w:r w:rsidR="000E5254">
        <w:rPr>
          <w:rStyle w:val="aff"/>
          <w:b/>
        </w:rPr>
        <w:t xml:space="preserve"> и постановка </w:t>
      </w:r>
      <w:r>
        <w:rPr>
          <w:rStyle w:val="aff"/>
          <w:b/>
        </w:rPr>
        <w:t>транспортной задачи (ТЗ).</w:t>
      </w:r>
      <w:r w:rsidR="000E5254">
        <w:rPr>
          <w:rStyle w:val="aff"/>
          <w:b/>
        </w:rPr>
        <w:t xml:space="preserve"> </w:t>
      </w:r>
      <w:r w:rsidRPr="00EC1C74">
        <w:rPr>
          <w:rStyle w:val="aff"/>
          <w:b/>
        </w:rPr>
        <w:t>Определени</w:t>
      </w:r>
      <w:r>
        <w:rPr>
          <w:rStyle w:val="aff"/>
          <w:b/>
        </w:rPr>
        <w:t xml:space="preserve">е исходного допустимого решения </w:t>
      </w:r>
      <w:r>
        <w:rPr>
          <w:b/>
        </w:rPr>
        <w:t>(2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>Транспортная задача как частный случай задачи линейного программирования. Постановка транспортной задачи.</w:t>
      </w:r>
      <w:r w:rsidR="000E5254">
        <w:rPr>
          <w:rStyle w:val="aff"/>
        </w:rPr>
        <w:t xml:space="preserve"> Закрытая и открытая ТЗ.</w:t>
      </w:r>
      <w:r w:rsidRPr="00020483">
        <w:rPr>
          <w:rStyle w:val="aff"/>
        </w:rPr>
        <w:t xml:space="preserve"> Необходимое и достаточное условие разрешимости ТЗ. Определение допустимого решения методом “северо-западного угла” и методом</w:t>
      </w:r>
      <w:r>
        <w:rPr>
          <w:rStyle w:val="aff"/>
        </w:rPr>
        <w:t xml:space="preserve"> </w:t>
      </w:r>
      <w:r w:rsidRPr="00020483">
        <w:rPr>
          <w:rStyle w:val="aff"/>
        </w:rPr>
        <w:t>“наименьшей стоимости”.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>Тема 1</w:t>
      </w:r>
      <w:r w:rsidR="002E412B">
        <w:rPr>
          <w:rStyle w:val="aff"/>
          <w:b/>
        </w:rPr>
        <w:t>4</w:t>
      </w:r>
      <w:r w:rsidRPr="00EC1C74">
        <w:rPr>
          <w:rStyle w:val="aff"/>
          <w:b/>
        </w:rPr>
        <w:t>. Распределительный метод и метод потенциалов нах</w:t>
      </w:r>
      <w:r>
        <w:rPr>
          <w:rStyle w:val="aff"/>
          <w:b/>
        </w:rPr>
        <w:t>ождения оптимального решения ТЗ</w:t>
      </w:r>
      <w:r w:rsidR="002E412B">
        <w:rPr>
          <w:rStyle w:val="aff"/>
          <w:b/>
        </w:rPr>
        <w:t xml:space="preserve"> </w:t>
      </w:r>
      <w:r>
        <w:rPr>
          <w:b/>
        </w:rPr>
        <w:t>(</w:t>
      </w:r>
      <w:r w:rsidR="00755A01">
        <w:rPr>
          <w:b/>
        </w:rPr>
        <w:t>2</w:t>
      </w:r>
      <w:r>
        <w:rPr>
          <w:b/>
        </w:rPr>
        <w:t xml:space="preserve">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>Перераспреде</w:t>
      </w:r>
      <w:r>
        <w:rPr>
          <w:rStyle w:val="aff"/>
        </w:rPr>
        <w:t>ление перевозок. Цикл пересчета</w:t>
      </w:r>
      <w:r w:rsidRPr="00020483">
        <w:rPr>
          <w:rStyle w:val="aff"/>
        </w:rPr>
        <w:t>.</w:t>
      </w:r>
      <w:r>
        <w:rPr>
          <w:rStyle w:val="aff"/>
        </w:rPr>
        <w:t xml:space="preserve"> </w:t>
      </w:r>
      <w:r w:rsidRPr="00020483">
        <w:rPr>
          <w:rStyle w:val="aff"/>
        </w:rPr>
        <w:t>Правило нахождения оптимального решения ТЗ распределительным методом и методом потенциалов.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>Тема 1</w:t>
      </w:r>
      <w:r w:rsidR="002E412B">
        <w:rPr>
          <w:rStyle w:val="aff"/>
          <w:b/>
        </w:rPr>
        <w:t>5</w:t>
      </w:r>
      <w:r w:rsidRPr="00EC1C74">
        <w:rPr>
          <w:rStyle w:val="aff"/>
          <w:b/>
        </w:rPr>
        <w:t>. Теория игр в линейном п</w:t>
      </w:r>
      <w:r>
        <w:rPr>
          <w:rStyle w:val="aff"/>
          <w:b/>
        </w:rPr>
        <w:t xml:space="preserve">рограммировании </w:t>
      </w:r>
      <w:r>
        <w:rPr>
          <w:b/>
        </w:rPr>
        <w:t>(2 час).</w:t>
      </w:r>
    </w:p>
    <w:p w:rsidR="00CD7E3F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 xml:space="preserve">Основные понятия теории игр. Игра в смешанных стратегиях. Графический способ решения матричных игр. </w:t>
      </w:r>
    </w:p>
    <w:p w:rsidR="002E412B" w:rsidRDefault="002E412B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</w:p>
    <w:p w:rsidR="002E412B" w:rsidRDefault="002E412B" w:rsidP="00F5496A">
      <w:pPr>
        <w:widowControl/>
        <w:ind w:firstLine="709"/>
        <w:jc w:val="left"/>
        <w:rPr>
          <w:rFonts w:eastAsia="Calibri"/>
          <w:b/>
          <w:lang w:eastAsia="en-US"/>
        </w:rPr>
      </w:pPr>
      <w:r w:rsidRPr="004760E1">
        <w:rPr>
          <w:rFonts w:eastAsia="Calibri"/>
          <w:b/>
          <w:lang w:eastAsia="en-US"/>
        </w:rPr>
        <w:t>Перечень тем практических/лабораторных занятий</w:t>
      </w:r>
    </w:p>
    <w:p w:rsidR="00CD7E3F" w:rsidRPr="00EC1C74" w:rsidRDefault="00CD7E3F" w:rsidP="00F5496A">
      <w:pPr>
        <w:ind w:firstLine="709"/>
        <w:rPr>
          <w:b/>
        </w:rPr>
      </w:pPr>
      <w:r w:rsidRPr="00EC1C74">
        <w:rPr>
          <w:rStyle w:val="aff"/>
          <w:b/>
        </w:rPr>
        <w:t>Тема 1. Общие принципы по</w:t>
      </w:r>
      <w:r>
        <w:rPr>
          <w:rStyle w:val="aff"/>
          <w:b/>
        </w:rPr>
        <w:t>строения математических моделей</w:t>
      </w:r>
      <w:r w:rsidRPr="00EC1C74">
        <w:rPr>
          <w:b/>
        </w:rPr>
        <w:t>. Методы анализа и прогнозирования. Не</w:t>
      </w:r>
      <w:r>
        <w:rPr>
          <w:b/>
        </w:rPr>
        <w:t>линейные оптимизационные модели (2 часа,</w:t>
      </w:r>
      <w:r w:rsidRPr="00293400">
        <w:rPr>
          <w:b/>
          <w:i/>
          <w:color w:val="000000"/>
        </w:rPr>
        <w:t xml:space="preserve"> </w:t>
      </w:r>
      <w:r>
        <w:rPr>
          <w:b/>
          <w:color w:val="000000"/>
        </w:rPr>
        <w:t>к</w:t>
      </w:r>
      <w:r w:rsidRPr="00293400">
        <w:rPr>
          <w:b/>
          <w:color w:val="000000"/>
        </w:rPr>
        <w:t>руглый стол</w:t>
      </w:r>
      <w:r>
        <w:rPr>
          <w:b/>
        </w:rPr>
        <w:t>).</w:t>
      </w:r>
    </w:p>
    <w:p w:rsidR="00CD7E3F" w:rsidRPr="00020483" w:rsidRDefault="0071205F" w:rsidP="00F5496A">
      <w:pPr>
        <w:ind w:firstLine="709"/>
      </w:pPr>
      <w:r w:rsidRPr="00A72710">
        <w:rPr>
          <w:color w:val="000000" w:themeColor="text1"/>
        </w:rPr>
        <w:t xml:space="preserve">Понятие модели и моделирования.  </w:t>
      </w:r>
      <w:r w:rsidR="00CD7E3F" w:rsidRPr="00020483">
        <w:t xml:space="preserve">Примеры оптимизационных  нелинейных </w:t>
      </w:r>
      <w:r>
        <w:t xml:space="preserve">и линейных </w:t>
      </w:r>
      <w:r w:rsidR="00CD7E3F" w:rsidRPr="00020483">
        <w:t xml:space="preserve">моделей. Понятие предельных величин в экономическом анализе. </w:t>
      </w:r>
    </w:p>
    <w:p w:rsidR="00CD7E3F" w:rsidRPr="00EC1C74" w:rsidRDefault="00CD7E3F" w:rsidP="00F5496A">
      <w:pPr>
        <w:ind w:firstLine="709"/>
        <w:rPr>
          <w:b/>
        </w:rPr>
      </w:pPr>
      <w:r w:rsidRPr="00EC1C74">
        <w:rPr>
          <w:rStyle w:val="aff"/>
          <w:b/>
        </w:rPr>
        <w:t xml:space="preserve">Тема 2. </w:t>
      </w:r>
      <w:r w:rsidRPr="00EC1C74">
        <w:rPr>
          <w:b/>
        </w:rPr>
        <w:t xml:space="preserve">Моделирование поведения потребителя. Задача о </w:t>
      </w:r>
      <w:r>
        <w:rPr>
          <w:b/>
        </w:rPr>
        <w:t>максимальном выборе потребителя (2 час).</w:t>
      </w:r>
    </w:p>
    <w:p w:rsidR="00CD7E3F" w:rsidRPr="00020483" w:rsidRDefault="00CD7E3F" w:rsidP="00F5496A">
      <w:pPr>
        <w:ind w:firstLine="709"/>
        <w:rPr>
          <w:rStyle w:val="aff"/>
        </w:rPr>
      </w:pPr>
      <w:r w:rsidRPr="00020483">
        <w:rPr>
          <w:rStyle w:val="aff"/>
        </w:rPr>
        <w:t xml:space="preserve"> Функция полезности и ее свойства. Предельный анализ функции полезности. Постановка и решение  задачи максимального выбора потребителя. Условный экстремум целевой функции полезности.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>Тема 3. Моделирование покупательского спро</w:t>
      </w:r>
      <w:r>
        <w:rPr>
          <w:rStyle w:val="aff"/>
          <w:b/>
        </w:rPr>
        <w:t xml:space="preserve">са. Функция оптимального спроса </w:t>
      </w:r>
      <w:r>
        <w:rPr>
          <w:b/>
        </w:rPr>
        <w:t>(</w:t>
      </w:r>
      <w:r w:rsidR="005B5EB3">
        <w:rPr>
          <w:b/>
        </w:rPr>
        <w:t>2 часа, метод кооперативного обучения</w:t>
      </w:r>
      <w:r>
        <w:rPr>
          <w:b/>
        </w:rPr>
        <w:t>).</w:t>
      </w:r>
      <w:r w:rsidRPr="00EC1C74">
        <w:rPr>
          <w:rStyle w:val="aff"/>
          <w:b/>
        </w:rPr>
        <w:t xml:space="preserve"> </w:t>
      </w:r>
    </w:p>
    <w:p w:rsidR="00CD7E3F" w:rsidRPr="00020483" w:rsidRDefault="009C04F9" w:rsidP="00F5496A">
      <w:pPr>
        <w:ind w:firstLine="709"/>
      </w:pPr>
      <w:r w:rsidRPr="00A72710">
        <w:rPr>
          <w:rStyle w:val="aff"/>
          <w:color w:val="000000" w:themeColor="text1"/>
        </w:rPr>
        <w:t xml:space="preserve">Оптимизация покупательского спроса. Построение моделей на максимум прибыли при указанной форме зависимости спроса и цены. </w:t>
      </w:r>
      <w:r w:rsidR="00CD7E3F" w:rsidRPr="00020483">
        <w:rPr>
          <w:rStyle w:val="aff"/>
        </w:rPr>
        <w:t>Модель  Стоуна.</w:t>
      </w:r>
    </w:p>
    <w:p w:rsidR="00CD7E3F" w:rsidRPr="00EC1C74" w:rsidRDefault="00CD7E3F" w:rsidP="00F5496A">
      <w:pPr>
        <w:ind w:firstLine="709"/>
        <w:rPr>
          <w:b/>
        </w:rPr>
      </w:pPr>
      <w:r w:rsidRPr="00EC1C74">
        <w:rPr>
          <w:rStyle w:val="aff"/>
          <w:b/>
        </w:rPr>
        <w:t>Тема 4.</w:t>
      </w:r>
      <w:r w:rsidRPr="00EC1C74">
        <w:rPr>
          <w:b/>
        </w:rPr>
        <w:t xml:space="preserve"> Моделирование  поведения производителя. Задача о ма</w:t>
      </w:r>
      <w:r>
        <w:rPr>
          <w:b/>
        </w:rPr>
        <w:t>ксимальном выборе производителя (2 час).</w:t>
      </w:r>
    </w:p>
    <w:p w:rsidR="00CD7E3F" w:rsidRDefault="00CD7E3F" w:rsidP="00F5496A">
      <w:pPr>
        <w:ind w:firstLine="709"/>
      </w:pPr>
      <w:r w:rsidRPr="00020483">
        <w:t xml:space="preserve"> Предельный и графический анализ производственных функций. Постановка задачи о максимальном выборе производителя и методы ее решения.</w:t>
      </w:r>
    </w:p>
    <w:p w:rsidR="002E412B" w:rsidRDefault="002E412B" w:rsidP="00F5496A">
      <w:pPr>
        <w:ind w:firstLine="709"/>
        <w:rPr>
          <w:b/>
        </w:rPr>
      </w:pPr>
      <w:r w:rsidRPr="00EC1C74">
        <w:rPr>
          <w:b/>
        </w:rPr>
        <w:t>Тема 5</w:t>
      </w:r>
      <w:r w:rsidRPr="00EC1C74">
        <w:rPr>
          <w:rStyle w:val="aff"/>
          <w:b/>
        </w:rPr>
        <w:t xml:space="preserve">. </w:t>
      </w:r>
      <w:r>
        <w:rPr>
          <w:rStyle w:val="aff"/>
          <w:b/>
        </w:rPr>
        <w:t xml:space="preserve">Максимизация прибыли в условиях монопольного рынка  и конкурентного рынка </w:t>
      </w:r>
      <w:r>
        <w:rPr>
          <w:b/>
        </w:rPr>
        <w:t>(2 час</w:t>
      </w:r>
      <w:r w:rsidR="008971F9">
        <w:rPr>
          <w:b/>
        </w:rPr>
        <w:t xml:space="preserve">а, мозговой </w:t>
      </w:r>
      <w:r w:rsidR="00975E63">
        <w:rPr>
          <w:b/>
        </w:rPr>
        <w:t>ш</w:t>
      </w:r>
      <w:r w:rsidR="008971F9">
        <w:rPr>
          <w:b/>
        </w:rPr>
        <w:t>турм</w:t>
      </w:r>
      <w:r>
        <w:rPr>
          <w:b/>
        </w:rPr>
        <w:t>).</w:t>
      </w:r>
    </w:p>
    <w:p w:rsidR="002E412B" w:rsidRPr="00020483" w:rsidRDefault="002E412B" w:rsidP="00F5496A">
      <w:pPr>
        <w:ind w:firstLine="709"/>
      </w:pPr>
      <w:r w:rsidRPr="002E412B">
        <w:t xml:space="preserve">Задача максимизации прибыли и определение объема выпуска. Необходимое и </w:t>
      </w:r>
      <w:r w:rsidRPr="002E412B">
        <w:lastRenderedPageBreak/>
        <w:t xml:space="preserve">достаточное условие максимизации прибыли </w:t>
      </w:r>
      <w:r w:rsidRPr="002E412B">
        <w:rPr>
          <w:rStyle w:val="aff"/>
        </w:rPr>
        <w:t>в условиях монопольного рынка  и конкурентного рынка.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>Тема</w:t>
      </w:r>
      <w:r w:rsidR="002E412B">
        <w:rPr>
          <w:rStyle w:val="aff"/>
          <w:b/>
        </w:rPr>
        <w:t xml:space="preserve"> 6</w:t>
      </w:r>
      <w:r w:rsidRPr="00EC1C74">
        <w:rPr>
          <w:rStyle w:val="aff"/>
          <w:b/>
        </w:rPr>
        <w:t>. Модели естественного роста. Рост с постоянн</w:t>
      </w:r>
      <w:r>
        <w:rPr>
          <w:rStyle w:val="aff"/>
          <w:b/>
        </w:rPr>
        <w:t xml:space="preserve">ыми темпами. </w:t>
      </w:r>
      <w:proofErr w:type="spellStart"/>
      <w:r>
        <w:rPr>
          <w:rStyle w:val="aff"/>
          <w:b/>
        </w:rPr>
        <w:t>Логистический</w:t>
      </w:r>
      <w:proofErr w:type="spellEnd"/>
      <w:r>
        <w:rPr>
          <w:rStyle w:val="aff"/>
          <w:b/>
        </w:rPr>
        <w:t xml:space="preserve"> рост </w:t>
      </w:r>
      <w:r>
        <w:rPr>
          <w:b/>
        </w:rPr>
        <w:t>(</w:t>
      </w:r>
      <w:r w:rsidR="00CF0E15">
        <w:rPr>
          <w:b/>
        </w:rPr>
        <w:t>2 ча</w:t>
      </w:r>
      <w:r w:rsidR="005B5EB3">
        <w:rPr>
          <w:b/>
        </w:rPr>
        <w:t>с</w:t>
      </w:r>
      <w:r w:rsidR="004949D1">
        <w:rPr>
          <w:b/>
        </w:rPr>
        <w:t>)</w:t>
      </w:r>
      <w:r>
        <w:rPr>
          <w:b/>
        </w:rPr>
        <w:t>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</w:pPr>
      <w:r w:rsidRPr="00020483">
        <w:t xml:space="preserve"> Постановка и методы решения моделей естественного роста. Понятие </w:t>
      </w:r>
      <w:r w:rsidR="006133F9">
        <w:t xml:space="preserve">естественного </w:t>
      </w:r>
      <w:r w:rsidRPr="00020483">
        <w:t xml:space="preserve">роста с постоянными темпами. </w:t>
      </w:r>
      <w:r w:rsidR="006133F9">
        <w:t xml:space="preserve">Естественный </w:t>
      </w:r>
      <w:r w:rsidRPr="00020483">
        <w:t xml:space="preserve"> рост в условиях конкуренции.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 xml:space="preserve">Тема </w:t>
      </w:r>
      <w:r w:rsidR="002E412B">
        <w:rPr>
          <w:rStyle w:val="aff"/>
          <w:b/>
        </w:rPr>
        <w:t>7</w:t>
      </w:r>
      <w:r w:rsidRPr="00EC1C74">
        <w:rPr>
          <w:rStyle w:val="aff"/>
          <w:b/>
        </w:rPr>
        <w:t xml:space="preserve">. Линейные оптимизационные модели. </w:t>
      </w:r>
      <w:r w:rsidR="00CF0E15">
        <w:rPr>
          <w:rStyle w:val="aff"/>
          <w:b/>
        </w:rPr>
        <w:t>Примеры задач</w:t>
      </w:r>
      <w:r w:rsidRPr="00EC1C74">
        <w:rPr>
          <w:rStyle w:val="aff"/>
          <w:b/>
        </w:rPr>
        <w:t xml:space="preserve"> линейного программирования </w:t>
      </w:r>
      <w:r w:rsidR="00CF0E15">
        <w:rPr>
          <w:rStyle w:val="aff"/>
          <w:b/>
        </w:rPr>
        <w:t>(</w:t>
      </w:r>
      <w:r w:rsidRPr="00EC1C74">
        <w:rPr>
          <w:rStyle w:val="aff"/>
          <w:b/>
        </w:rPr>
        <w:t>ЗЛП</w:t>
      </w:r>
      <w:r w:rsidR="00CF0E15">
        <w:rPr>
          <w:rStyle w:val="aff"/>
          <w:b/>
        </w:rPr>
        <w:t>)</w:t>
      </w:r>
      <w:r w:rsidRPr="00EC1C74">
        <w:rPr>
          <w:rStyle w:val="aff"/>
          <w:b/>
        </w:rPr>
        <w:t xml:space="preserve">.  </w:t>
      </w:r>
      <w:r>
        <w:rPr>
          <w:rStyle w:val="aff"/>
          <w:b/>
        </w:rPr>
        <w:t xml:space="preserve"> Графический метод решения ЗЛП </w:t>
      </w:r>
      <w:r>
        <w:rPr>
          <w:b/>
        </w:rPr>
        <w:t>(</w:t>
      </w:r>
      <w:r w:rsidR="004949D1">
        <w:rPr>
          <w:b/>
        </w:rPr>
        <w:t>2</w:t>
      </w:r>
      <w:r>
        <w:rPr>
          <w:b/>
        </w:rPr>
        <w:t xml:space="preserve"> час).</w:t>
      </w:r>
    </w:p>
    <w:p w:rsidR="00CD7E3F" w:rsidRPr="00020483" w:rsidRDefault="00CD7E3F" w:rsidP="00F5496A">
      <w:pPr>
        <w:ind w:firstLine="709"/>
        <w:rPr>
          <w:rStyle w:val="aff"/>
        </w:rPr>
      </w:pPr>
      <w:r w:rsidRPr="00020483">
        <w:rPr>
          <w:rStyle w:val="aff"/>
        </w:rPr>
        <w:t>Задача оптимального планирования. Задача о составлении рацион</w:t>
      </w:r>
      <w:r>
        <w:rPr>
          <w:rStyle w:val="aff"/>
        </w:rPr>
        <w:t>а. Задача о раскрое материалов</w:t>
      </w:r>
      <w:r w:rsidRPr="00020483">
        <w:rPr>
          <w:rStyle w:val="aff"/>
        </w:rPr>
        <w:t xml:space="preserve">. Задача о банке. </w:t>
      </w:r>
      <w:r w:rsidRPr="00020483">
        <w:t xml:space="preserve"> Методы  их решения.</w:t>
      </w:r>
      <w:r w:rsidRPr="00020483">
        <w:rPr>
          <w:rStyle w:val="aff"/>
        </w:rPr>
        <w:t xml:space="preserve"> 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 xml:space="preserve">Тема </w:t>
      </w:r>
      <w:r w:rsidR="002E412B">
        <w:rPr>
          <w:rStyle w:val="aff"/>
          <w:b/>
        </w:rPr>
        <w:t>8</w:t>
      </w:r>
      <w:r w:rsidRPr="00EC1C74">
        <w:rPr>
          <w:rStyle w:val="aff"/>
          <w:b/>
        </w:rPr>
        <w:t>. Экономическая интерпретация ЗЛП.   Анализ на чувствительность задач линейного программирования    при</w:t>
      </w:r>
      <w:r>
        <w:rPr>
          <w:rStyle w:val="aff"/>
          <w:b/>
        </w:rPr>
        <w:t xml:space="preserve"> решении их графическим методом</w:t>
      </w:r>
      <w:r w:rsidR="008971F9">
        <w:rPr>
          <w:rStyle w:val="aff"/>
          <w:b/>
        </w:rPr>
        <w:t xml:space="preserve"> </w:t>
      </w:r>
      <w:r w:rsidR="008971F9">
        <w:rPr>
          <w:b/>
        </w:rPr>
        <w:t>(2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>Анализ изменения запасов ресурсов (анализ на чувствительность к правым частям системы ограничений). Определение наиболее выгодного ресурса. Определение пределов изменения коэффициентов целевой функции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 xml:space="preserve">Тема </w:t>
      </w:r>
      <w:r w:rsidR="002E412B">
        <w:rPr>
          <w:rStyle w:val="aff"/>
          <w:b/>
        </w:rPr>
        <w:t>9</w:t>
      </w:r>
      <w:r w:rsidRPr="00EC1C74">
        <w:rPr>
          <w:rStyle w:val="aff"/>
          <w:b/>
        </w:rPr>
        <w:t>. Графический метод реш</w:t>
      </w:r>
      <w:r>
        <w:rPr>
          <w:rStyle w:val="aff"/>
          <w:b/>
        </w:rPr>
        <w:t xml:space="preserve">ения ЗЛП со многими переменными </w:t>
      </w:r>
      <w:r>
        <w:rPr>
          <w:b/>
        </w:rPr>
        <w:t>(</w:t>
      </w:r>
      <w:r w:rsidR="004949D1">
        <w:rPr>
          <w:b/>
        </w:rPr>
        <w:t>4</w:t>
      </w:r>
      <w:r>
        <w:rPr>
          <w:b/>
        </w:rPr>
        <w:t xml:space="preserve"> </w:t>
      </w:r>
      <w:r w:rsidR="005B5EB3">
        <w:rPr>
          <w:b/>
        </w:rPr>
        <w:t xml:space="preserve"> часа,</w:t>
      </w:r>
      <w:r w:rsidR="005B5EB3" w:rsidRPr="00975E63">
        <w:rPr>
          <w:b/>
        </w:rPr>
        <w:t xml:space="preserve"> </w:t>
      </w:r>
      <w:r w:rsidR="005B5EB3">
        <w:rPr>
          <w:b/>
        </w:rPr>
        <w:t>метод кооперативного обучения</w:t>
      </w:r>
      <w:r>
        <w:rPr>
          <w:b/>
        </w:rPr>
        <w:t>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>Приведение ЗЛП со многими переменными к задаче линейного программирования с двумя переменными.</w:t>
      </w:r>
    </w:p>
    <w:p w:rsidR="00CD7E3F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 xml:space="preserve">Тема </w:t>
      </w:r>
      <w:r w:rsidR="002E412B">
        <w:rPr>
          <w:rStyle w:val="aff"/>
          <w:b/>
        </w:rPr>
        <w:t>10</w:t>
      </w:r>
      <w:r w:rsidRPr="00EC1C74">
        <w:rPr>
          <w:rStyle w:val="aff"/>
          <w:b/>
        </w:rPr>
        <w:t>. Симплексный метод решения з</w:t>
      </w:r>
      <w:r>
        <w:rPr>
          <w:rStyle w:val="aff"/>
          <w:b/>
        </w:rPr>
        <w:t xml:space="preserve">адач линейного программирования    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>
        <w:rPr>
          <w:b/>
        </w:rPr>
        <w:t xml:space="preserve">(2 часа, </w:t>
      </w:r>
      <w:r w:rsidR="000B5AE1" w:rsidRPr="005B5EB3">
        <w:rPr>
          <w:rFonts w:eastAsia="Calibri"/>
          <w:b/>
          <w:lang w:eastAsia="en-US"/>
        </w:rPr>
        <w:t>снежный ком</w:t>
      </w:r>
      <w:r w:rsidRPr="000B5AE1">
        <w:rPr>
          <w:b/>
        </w:rPr>
        <w:t>).</w:t>
      </w:r>
      <w:r w:rsidRPr="00EC1C74">
        <w:rPr>
          <w:rStyle w:val="aff"/>
          <w:b/>
        </w:rPr>
        <w:t xml:space="preserve"> 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 xml:space="preserve">Понятие аналитического симплексного метода. </w:t>
      </w:r>
      <w:r w:rsidR="006133F9">
        <w:rPr>
          <w:rStyle w:val="aff"/>
        </w:rPr>
        <w:t>Пример задачи</w:t>
      </w:r>
      <w:r w:rsidRPr="00020483">
        <w:rPr>
          <w:rStyle w:val="aff"/>
        </w:rPr>
        <w:t xml:space="preserve"> об использовании мощностей</w:t>
      </w:r>
      <w:r w:rsidR="006133F9">
        <w:rPr>
          <w:rStyle w:val="aff"/>
        </w:rPr>
        <w:t xml:space="preserve"> предприятия</w:t>
      </w:r>
      <w:r w:rsidRPr="00020483">
        <w:rPr>
          <w:rStyle w:val="aff"/>
        </w:rPr>
        <w:t>. Табличный симплексный метод. Использование основной теоремы симплексного метода.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>Тема 1</w:t>
      </w:r>
      <w:r w:rsidR="002E412B">
        <w:rPr>
          <w:rStyle w:val="aff"/>
          <w:b/>
        </w:rPr>
        <w:t>1</w:t>
      </w:r>
      <w:r w:rsidRPr="00EC1C74">
        <w:rPr>
          <w:rStyle w:val="aff"/>
          <w:b/>
        </w:rPr>
        <w:t xml:space="preserve">. Двойственный симплексный метод. </w:t>
      </w:r>
      <w:r w:rsidR="002F178D">
        <w:rPr>
          <w:rStyle w:val="aff"/>
          <w:b/>
        </w:rPr>
        <w:t>Понятие ц</w:t>
      </w:r>
      <w:r w:rsidRPr="00EC1C74">
        <w:rPr>
          <w:rStyle w:val="aff"/>
          <w:b/>
        </w:rPr>
        <w:t>елочисленно</w:t>
      </w:r>
      <w:r w:rsidR="002F178D">
        <w:rPr>
          <w:rStyle w:val="aff"/>
          <w:b/>
        </w:rPr>
        <w:t>го</w:t>
      </w:r>
      <w:r>
        <w:rPr>
          <w:rStyle w:val="aff"/>
          <w:b/>
        </w:rPr>
        <w:t xml:space="preserve"> программировани</w:t>
      </w:r>
      <w:r w:rsidR="002F178D">
        <w:rPr>
          <w:rStyle w:val="aff"/>
          <w:b/>
        </w:rPr>
        <w:t>я</w:t>
      </w:r>
      <w:r>
        <w:rPr>
          <w:rStyle w:val="aff"/>
          <w:b/>
        </w:rPr>
        <w:t xml:space="preserve"> </w:t>
      </w:r>
      <w:r>
        <w:rPr>
          <w:b/>
        </w:rPr>
        <w:t>(2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>Решение задач линейного программирования двойственным симплексным методом. Приведение ЗЛП к целочисленному виду с использованием метода Гомори.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>
        <w:rPr>
          <w:rStyle w:val="aff"/>
          <w:b/>
        </w:rPr>
        <w:t>Тема</w:t>
      </w:r>
      <w:r>
        <w:rPr>
          <w:rStyle w:val="aff"/>
          <w:b/>
          <w:lang w:val="en-US"/>
        </w:rPr>
        <w:t> </w:t>
      </w:r>
      <w:r w:rsidRPr="00EC1C74">
        <w:rPr>
          <w:rStyle w:val="aff"/>
          <w:b/>
        </w:rPr>
        <w:t>1</w:t>
      </w:r>
      <w:r w:rsidR="002E412B">
        <w:rPr>
          <w:rStyle w:val="aff"/>
          <w:b/>
        </w:rPr>
        <w:t>2</w:t>
      </w:r>
      <w:r w:rsidRPr="00EC1C74">
        <w:rPr>
          <w:rStyle w:val="aff"/>
          <w:b/>
        </w:rPr>
        <w:t>.</w:t>
      </w:r>
      <w:r>
        <w:rPr>
          <w:rStyle w:val="aff"/>
          <w:b/>
          <w:lang w:val="en-US"/>
        </w:rPr>
        <w:t> </w:t>
      </w:r>
      <w:r w:rsidRPr="00EC1C74">
        <w:rPr>
          <w:rStyle w:val="aff"/>
          <w:b/>
        </w:rPr>
        <w:t>Теория двойственности. Примеры двойственных задач. Решение симм</w:t>
      </w:r>
      <w:r>
        <w:rPr>
          <w:rStyle w:val="aff"/>
          <w:b/>
        </w:rPr>
        <w:t xml:space="preserve">етричных пар двойственных задач </w:t>
      </w:r>
      <w:r>
        <w:rPr>
          <w:b/>
        </w:rPr>
        <w:t>(</w:t>
      </w:r>
      <w:r w:rsidR="004949D1">
        <w:rPr>
          <w:b/>
        </w:rPr>
        <w:t>4</w:t>
      </w:r>
      <w:r>
        <w:rPr>
          <w:b/>
        </w:rPr>
        <w:t xml:space="preserve"> часа, метод кооперативного обучения).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 xml:space="preserve">  Пример экономической  двойственной задач</w:t>
      </w:r>
      <w:r>
        <w:rPr>
          <w:rStyle w:val="aff"/>
        </w:rPr>
        <w:t>и</w:t>
      </w:r>
      <w:r w:rsidRPr="00020483">
        <w:rPr>
          <w:rStyle w:val="aff"/>
        </w:rPr>
        <w:t>. Решение симметричных пар двойственных задач симплексным методом.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>
        <w:rPr>
          <w:rStyle w:val="aff"/>
          <w:b/>
        </w:rPr>
        <w:t>Тема</w:t>
      </w:r>
      <w:r>
        <w:rPr>
          <w:rStyle w:val="aff"/>
          <w:b/>
          <w:lang w:val="en-US"/>
        </w:rPr>
        <w:t> </w:t>
      </w:r>
      <w:r w:rsidRPr="00EC1C74">
        <w:rPr>
          <w:rStyle w:val="aff"/>
          <w:b/>
        </w:rPr>
        <w:t>1</w:t>
      </w:r>
      <w:r w:rsidR="002E412B">
        <w:rPr>
          <w:rStyle w:val="aff"/>
          <w:b/>
        </w:rPr>
        <w:t>3</w:t>
      </w:r>
      <w:r w:rsidRPr="00EC1C74">
        <w:rPr>
          <w:rStyle w:val="aff"/>
          <w:b/>
        </w:rPr>
        <w:t>.</w:t>
      </w:r>
      <w:r>
        <w:rPr>
          <w:rStyle w:val="aff"/>
          <w:b/>
          <w:lang w:val="en-US"/>
        </w:rPr>
        <w:t> </w:t>
      </w:r>
      <w:r w:rsidRPr="00EC1C74">
        <w:rPr>
          <w:rStyle w:val="aff"/>
          <w:b/>
        </w:rPr>
        <w:t>Пон</w:t>
      </w:r>
      <w:r>
        <w:rPr>
          <w:rStyle w:val="aff"/>
          <w:b/>
        </w:rPr>
        <w:t xml:space="preserve">ятие транспортной задачи (ТЗ). </w:t>
      </w:r>
      <w:r w:rsidRPr="00EC1C74">
        <w:rPr>
          <w:rStyle w:val="aff"/>
          <w:b/>
        </w:rPr>
        <w:t>Определени</w:t>
      </w:r>
      <w:r>
        <w:rPr>
          <w:rStyle w:val="aff"/>
          <w:b/>
        </w:rPr>
        <w:t xml:space="preserve">е исходного допустимого решения </w:t>
      </w:r>
      <w:r>
        <w:rPr>
          <w:b/>
        </w:rPr>
        <w:t>(2 час</w:t>
      </w:r>
      <w:r w:rsidR="00BB1632">
        <w:rPr>
          <w:b/>
        </w:rPr>
        <w:t>.</w:t>
      </w:r>
      <w:r>
        <w:rPr>
          <w:b/>
        </w:rPr>
        <w:t>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>Экономический пример транспортной задачи. Закрытые и открытые ТЗ. Распределение перевозок  методом “северо-западного угла” и методом “наименьшей стоимости”.</w:t>
      </w:r>
    </w:p>
    <w:p w:rsidR="00CD7E3F" w:rsidRPr="00EC1C74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>Тема 1</w:t>
      </w:r>
      <w:r w:rsidR="002E412B">
        <w:rPr>
          <w:rStyle w:val="aff"/>
          <w:b/>
        </w:rPr>
        <w:t>4</w:t>
      </w:r>
      <w:r w:rsidRPr="00EC1C74">
        <w:rPr>
          <w:rStyle w:val="aff"/>
          <w:b/>
        </w:rPr>
        <w:t>. Распределительный метод и метод потенциалов нах</w:t>
      </w:r>
      <w:r>
        <w:rPr>
          <w:rStyle w:val="aff"/>
          <w:b/>
        </w:rPr>
        <w:t xml:space="preserve">ождения оптимального решения ТЗ </w:t>
      </w:r>
      <w:r>
        <w:rPr>
          <w:b/>
        </w:rPr>
        <w:t>(</w:t>
      </w:r>
      <w:r w:rsidR="00975E63">
        <w:rPr>
          <w:b/>
        </w:rPr>
        <w:t>2</w:t>
      </w:r>
      <w:r>
        <w:rPr>
          <w:b/>
        </w:rPr>
        <w:t xml:space="preserve"> час).</w:t>
      </w:r>
    </w:p>
    <w:p w:rsidR="00CD7E3F" w:rsidRPr="00020483" w:rsidRDefault="00CD7E3F" w:rsidP="00F5496A">
      <w:pPr>
        <w:tabs>
          <w:tab w:val="left" w:pos="366"/>
          <w:tab w:val="left" w:pos="6161"/>
        </w:tabs>
        <w:ind w:firstLine="709"/>
        <w:rPr>
          <w:rStyle w:val="aff"/>
        </w:rPr>
      </w:pPr>
      <w:r w:rsidRPr="00020483">
        <w:rPr>
          <w:rStyle w:val="aff"/>
        </w:rPr>
        <w:t>Перераспределение перевозок. Построение циклов</w:t>
      </w:r>
      <w:r>
        <w:rPr>
          <w:rStyle w:val="aff"/>
        </w:rPr>
        <w:t xml:space="preserve"> пересчета</w:t>
      </w:r>
      <w:r w:rsidRPr="00020483">
        <w:rPr>
          <w:rStyle w:val="aff"/>
        </w:rPr>
        <w:t>. Нахождения оптимального решения ТЗ распределительным методом и методом потенциалов.</w:t>
      </w:r>
    </w:p>
    <w:p w:rsidR="00CD7E3F" w:rsidRPr="000B5AE1" w:rsidRDefault="00CD7E3F" w:rsidP="00F5496A">
      <w:pPr>
        <w:ind w:firstLine="709"/>
        <w:rPr>
          <w:rStyle w:val="aff"/>
          <w:b/>
        </w:rPr>
      </w:pPr>
      <w:r w:rsidRPr="00EC1C74">
        <w:rPr>
          <w:rStyle w:val="aff"/>
          <w:b/>
        </w:rPr>
        <w:t>Тема 1</w:t>
      </w:r>
      <w:r w:rsidR="000F5139">
        <w:rPr>
          <w:rStyle w:val="aff"/>
          <w:b/>
        </w:rPr>
        <w:t>5</w:t>
      </w:r>
      <w:r w:rsidRPr="00EC1C74">
        <w:rPr>
          <w:rStyle w:val="aff"/>
          <w:b/>
        </w:rPr>
        <w:t>. Теория игр в линейном програм</w:t>
      </w:r>
      <w:r>
        <w:rPr>
          <w:rStyle w:val="aff"/>
          <w:b/>
        </w:rPr>
        <w:t xml:space="preserve">мировании </w:t>
      </w:r>
      <w:r>
        <w:rPr>
          <w:b/>
        </w:rPr>
        <w:t>(2</w:t>
      </w:r>
      <w:r w:rsidR="00541D23" w:rsidRPr="00541D23">
        <w:rPr>
          <w:b/>
        </w:rPr>
        <w:t xml:space="preserve"> </w:t>
      </w:r>
      <w:r w:rsidR="00541D23">
        <w:rPr>
          <w:b/>
        </w:rPr>
        <w:t>час</w:t>
      </w:r>
      <w:r w:rsidR="00BB1632">
        <w:rPr>
          <w:b/>
        </w:rPr>
        <w:t>.</w:t>
      </w:r>
      <w:r w:rsidRPr="000B5AE1">
        <w:rPr>
          <w:b/>
        </w:rPr>
        <w:t>).</w:t>
      </w:r>
    </w:p>
    <w:p w:rsidR="000B5AE1" w:rsidRDefault="00CD7E3F" w:rsidP="00F5496A">
      <w:pPr>
        <w:tabs>
          <w:tab w:val="left" w:pos="366"/>
          <w:tab w:val="left" w:pos="6161"/>
        </w:tabs>
        <w:spacing w:after="240"/>
        <w:ind w:firstLine="709"/>
        <w:rPr>
          <w:rStyle w:val="aff"/>
          <w:i/>
        </w:rPr>
      </w:pPr>
      <w:r w:rsidRPr="00020483">
        <w:rPr>
          <w:rStyle w:val="aff"/>
          <w:i/>
        </w:rPr>
        <w:t xml:space="preserve"> </w:t>
      </w:r>
      <w:r w:rsidRPr="00020483">
        <w:rPr>
          <w:rStyle w:val="aff"/>
        </w:rPr>
        <w:t>Графический способ решения матричных игр. Сведение матричных игр к задачам линейного программирования</w:t>
      </w:r>
      <w:r w:rsidRPr="00020483">
        <w:rPr>
          <w:rStyle w:val="aff"/>
          <w:i/>
        </w:rPr>
        <w:t xml:space="preserve">. </w:t>
      </w:r>
    </w:p>
    <w:p w:rsidR="000B5AE1" w:rsidRPr="00F5496A" w:rsidRDefault="000B5AE1" w:rsidP="00F5496A">
      <w:pPr>
        <w:spacing w:after="120"/>
        <w:ind w:firstLine="709"/>
        <w:rPr>
          <w:rFonts w:ascii="Arial" w:hAnsi="Arial" w:cs="Arial"/>
          <w:b/>
          <w:i/>
          <w:color w:val="000000" w:themeColor="text1"/>
          <w:sz w:val="22"/>
          <w:szCs w:val="22"/>
        </w:rPr>
      </w:pPr>
      <w:r w:rsidRPr="0082338C">
        <w:rPr>
          <w:rFonts w:ascii="Arial" w:hAnsi="Arial" w:cs="Arial"/>
          <w:b/>
          <w:color w:val="000000" w:themeColor="text1"/>
          <w:sz w:val="22"/>
          <w:szCs w:val="22"/>
        </w:rPr>
        <w:t>5.3 Формы и методы проведения занятий по теме, применяемые образовательные  технологии</w:t>
      </w:r>
      <w:r w:rsidRPr="0082338C">
        <w:rPr>
          <w:rFonts w:ascii="Arial" w:hAnsi="Arial" w:cs="Arial"/>
          <w:b/>
          <w:i/>
          <w:color w:val="000000" w:themeColor="text1"/>
          <w:sz w:val="22"/>
          <w:szCs w:val="22"/>
        </w:rPr>
        <w:t>.</w:t>
      </w:r>
    </w:p>
    <w:p w:rsidR="000B5AE1" w:rsidRDefault="000B5AE1" w:rsidP="00F5496A">
      <w:pPr>
        <w:ind w:firstLine="709"/>
      </w:pPr>
      <w:r w:rsidRPr="009D6420">
        <w:t>При проведени</w:t>
      </w:r>
      <w:r>
        <w:t>и практических занятиях применяю</w:t>
      </w:r>
      <w:r w:rsidRPr="009D6420">
        <w:t>тся</w:t>
      </w:r>
      <w:r>
        <w:t xml:space="preserve"> следующие интерактивные</w:t>
      </w:r>
      <w:r w:rsidRPr="009D6420">
        <w:t xml:space="preserve"> </w:t>
      </w:r>
      <w:r>
        <w:t>методы обучения:</w:t>
      </w:r>
    </w:p>
    <w:p w:rsidR="000B5AE1" w:rsidRDefault="000B5AE1" w:rsidP="00F5496A">
      <w:pPr>
        <w:ind w:firstLine="709"/>
      </w:pPr>
      <w:r>
        <w:t xml:space="preserve">- </w:t>
      </w:r>
      <w:r w:rsidRPr="009D6420">
        <w:t xml:space="preserve">метод кооперативного обучения: студенты работают в малых группах (3 – 4 чел.) над индивидуальными заданиями, в процессе выполнения которых они могут совещаться друг к другу. Преподаватель, в свою очередь, наблюдает за работой малых групп, а также </w:t>
      </w:r>
      <w:r w:rsidRPr="009D6420">
        <w:lastRenderedPageBreak/>
        <w:t>поочередно разъясняет новый учебный материал малым группам, которые закончили работать над индивидуальными заданиями по предыдущему материалу</w:t>
      </w:r>
      <w:r>
        <w:t>;</w:t>
      </w:r>
    </w:p>
    <w:p w:rsidR="000B5AE1" w:rsidRDefault="000B5AE1" w:rsidP="00F5496A">
      <w:pPr>
        <w:ind w:firstLine="709"/>
      </w:pPr>
      <w:r>
        <w:t xml:space="preserve">- </w:t>
      </w:r>
      <w:r w:rsidRPr="009D6420">
        <w:t>метод «мозгового штурма»</w:t>
      </w:r>
      <w:r>
        <w:t xml:space="preserve">: </w:t>
      </w:r>
      <w:r w:rsidRPr="008A1183">
        <w:t>метод</w:t>
      </w:r>
      <w:r>
        <w:t xml:space="preserve"> </w:t>
      </w:r>
      <w:r w:rsidRPr="008A1183">
        <w:t>представляет собой разновидность групповой дискуссии, которая характеризуется сбором всех вариантов решений, гипотез и предложений, рожденных в процессе осмысления какой-либо проблемы, их последующим анализом с точки зрения перспективы дальнейшего использова</w:t>
      </w:r>
      <w:r>
        <w:t>ния или реализации на практике;</w:t>
      </w:r>
    </w:p>
    <w:p w:rsidR="000B5AE1" w:rsidRDefault="000B5AE1" w:rsidP="00F5496A">
      <w:pPr>
        <w:ind w:firstLine="709"/>
      </w:pPr>
      <w:r>
        <w:t>- круглый стол:</w:t>
      </w:r>
      <w:r w:rsidRPr="00303808">
        <w:t xml:space="preserve"> обеспечение свободного, нерегламентированного обсуждения поставленных вопросов (тем) на основе постановки всех студентов в равное положение по отношению друг к другу; системное, проблемное обсуждение вопросов с целью в</w:t>
      </w:r>
      <w:r>
        <w:t>идения разных аспектов проблемы;</w:t>
      </w:r>
    </w:p>
    <w:p w:rsidR="000B5AE1" w:rsidRPr="000B5AE1" w:rsidRDefault="000B5AE1" w:rsidP="00F5496A">
      <w:pPr>
        <w:widowControl/>
        <w:ind w:firstLine="709"/>
        <w:rPr>
          <w:rFonts w:eastAsia="Calibri"/>
          <w:color w:val="000000" w:themeColor="text1"/>
          <w:lang w:eastAsia="en-US"/>
        </w:rPr>
      </w:pPr>
      <w:r w:rsidRPr="000B5AE1">
        <w:rPr>
          <w:rFonts w:eastAsia="Calibri"/>
          <w:color w:val="000000" w:themeColor="text1"/>
          <w:lang w:eastAsia="en-US"/>
        </w:rPr>
        <w:t>-«снежный ком»: цель наработка и согласование мнений всех членов группы.  При использовании этой техники в активное обсуждение включаются практически все студенты.</w:t>
      </w:r>
    </w:p>
    <w:p w:rsidR="000B5AE1" w:rsidRPr="00020483" w:rsidRDefault="000B5AE1" w:rsidP="00F5496A">
      <w:pPr>
        <w:spacing w:after="120"/>
        <w:ind w:firstLine="709"/>
      </w:pPr>
      <w:r w:rsidRPr="00020483">
        <w:t>Для бакалавров в качестве самостоятельной работы предполагается подготовка индивидуальных работ с применением современных программных средств, выполнения домашних заданий, групповая работа над реальными проектами.</w:t>
      </w:r>
    </w:p>
    <w:p w:rsidR="000B5AE1" w:rsidRPr="00F83688" w:rsidRDefault="00F5496A" w:rsidP="00F5496A">
      <w:pPr>
        <w:spacing w:before="240" w:after="120"/>
        <w:ind w:firstLine="709"/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>5.4 Форма текущего контроля</w:t>
      </w:r>
    </w:p>
    <w:p w:rsidR="000B5AE1" w:rsidRPr="00F5496A" w:rsidRDefault="000B5AE1" w:rsidP="00F5496A">
      <w:pPr>
        <w:widowControl/>
        <w:ind w:firstLine="709"/>
        <w:rPr>
          <w:rFonts w:eastAsia="Calibri"/>
          <w:color w:val="000000" w:themeColor="text1"/>
          <w:lang w:eastAsia="en-US"/>
        </w:rPr>
      </w:pPr>
      <w:r w:rsidRPr="00F5496A">
        <w:rPr>
          <w:rFonts w:eastAsia="Calibri"/>
          <w:color w:val="000000" w:themeColor="text1"/>
          <w:lang w:eastAsia="en-US"/>
        </w:rPr>
        <w:t>Для студентов в качестве самостоятельной работы предполагается выполнения индивидуальных домашних заданий и контрольных работ:</w:t>
      </w:r>
    </w:p>
    <w:p w:rsidR="000B5AE1" w:rsidRPr="00F5496A" w:rsidRDefault="000B5AE1" w:rsidP="00F5496A">
      <w:pPr>
        <w:pStyle w:val="af2"/>
        <w:tabs>
          <w:tab w:val="left" w:pos="1380"/>
        </w:tabs>
        <w:ind w:left="0" w:firstLine="709"/>
        <w:rPr>
          <w:rFonts w:ascii="Times New Roman" w:hAnsi="Times New Roman"/>
          <w:color w:val="000000" w:themeColor="text1"/>
          <w:sz w:val="24"/>
          <w:szCs w:val="24"/>
        </w:rPr>
      </w:pPr>
      <w:r w:rsidRPr="00F5496A">
        <w:rPr>
          <w:rFonts w:ascii="Times New Roman" w:hAnsi="Times New Roman"/>
          <w:color w:val="000000" w:themeColor="text1"/>
          <w:sz w:val="24"/>
          <w:szCs w:val="24"/>
        </w:rPr>
        <w:t>1. Контрольная работа «</w:t>
      </w:r>
      <w:r w:rsidR="00295A14" w:rsidRPr="00F5496A">
        <w:rPr>
          <w:rFonts w:ascii="Times New Roman" w:hAnsi="Times New Roman"/>
          <w:color w:val="000000" w:themeColor="text1"/>
          <w:sz w:val="24"/>
          <w:szCs w:val="24"/>
        </w:rPr>
        <w:t xml:space="preserve">Задачи о максимальном выборе потребителя и производителя. </w:t>
      </w:r>
      <w:r w:rsidR="00F83688" w:rsidRPr="00F5496A">
        <w:rPr>
          <w:rFonts w:ascii="Times New Roman" w:hAnsi="Times New Roman"/>
          <w:color w:val="000000" w:themeColor="text1"/>
          <w:sz w:val="24"/>
          <w:szCs w:val="24"/>
        </w:rPr>
        <w:t>Понятие эластичности спроса</w:t>
      </w:r>
      <w:r w:rsidRPr="00F5496A">
        <w:rPr>
          <w:rFonts w:ascii="Times New Roman" w:hAnsi="Times New Roman"/>
          <w:color w:val="000000" w:themeColor="text1"/>
          <w:spacing w:val="-1"/>
          <w:sz w:val="24"/>
          <w:szCs w:val="24"/>
        </w:rPr>
        <w:t>».</w:t>
      </w:r>
    </w:p>
    <w:p w:rsidR="000B5AE1" w:rsidRPr="00F5496A" w:rsidRDefault="000B5AE1" w:rsidP="00F5496A">
      <w:pPr>
        <w:pStyle w:val="a"/>
        <w:numPr>
          <w:ilvl w:val="0"/>
          <w:numId w:val="0"/>
        </w:numPr>
        <w:spacing w:line="240" w:lineRule="auto"/>
        <w:ind w:firstLine="709"/>
        <w:rPr>
          <w:rFonts w:ascii="Times New Roman" w:eastAsia="Calibri" w:hAnsi="Times New Roman"/>
          <w:color w:val="000000" w:themeColor="text1"/>
          <w:spacing w:val="-1"/>
          <w:sz w:val="24"/>
          <w:szCs w:val="24"/>
          <w:lang w:eastAsia="en-US"/>
        </w:rPr>
      </w:pPr>
      <w:r w:rsidRPr="00F5496A"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  <w:t xml:space="preserve">2. Контрольная работа </w:t>
      </w:r>
      <w:r w:rsidRPr="00F5496A">
        <w:rPr>
          <w:rFonts w:ascii="Times New Roman" w:eastAsia="Calibri" w:hAnsi="Times New Roman"/>
          <w:color w:val="000000" w:themeColor="text1"/>
          <w:spacing w:val="-1"/>
          <w:sz w:val="24"/>
          <w:szCs w:val="24"/>
          <w:lang w:eastAsia="en-US"/>
        </w:rPr>
        <w:t>«</w:t>
      </w:r>
      <w:r w:rsidR="00F83688" w:rsidRPr="00F5496A">
        <w:rPr>
          <w:rFonts w:ascii="Times New Roman" w:hAnsi="Times New Roman"/>
          <w:color w:val="000000" w:themeColor="text1"/>
          <w:sz w:val="24"/>
          <w:szCs w:val="24"/>
        </w:rPr>
        <w:t>Максимизация прибыли в условиях конкуренции и монополии</w:t>
      </w:r>
      <w:r w:rsidRPr="00F5496A">
        <w:rPr>
          <w:rFonts w:ascii="Times New Roman" w:eastAsia="Calibri" w:hAnsi="Times New Roman"/>
          <w:color w:val="000000" w:themeColor="text1"/>
          <w:spacing w:val="-1"/>
          <w:sz w:val="24"/>
          <w:szCs w:val="24"/>
          <w:lang w:eastAsia="en-US"/>
        </w:rPr>
        <w:t>».</w:t>
      </w:r>
    </w:p>
    <w:p w:rsidR="00F83688" w:rsidRPr="00F5496A" w:rsidRDefault="00F83688" w:rsidP="00F5496A">
      <w:pPr>
        <w:pStyle w:val="a"/>
        <w:numPr>
          <w:ilvl w:val="0"/>
          <w:numId w:val="0"/>
        </w:numPr>
        <w:spacing w:line="240" w:lineRule="auto"/>
        <w:ind w:firstLine="709"/>
        <w:rPr>
          <w:rFonts w:ascii="Times New Roman" w:eastAsia="Calibri" w:hAnsi="Times New Roman"/>
          <w:color w:val="C00000"/>
          <w:spacing w:val="-1"/>
          <w:sz w:val="24"/>
          <w:szCs w:val="24"/>
          <w:lang w:eastAsia="en-US"/>
        </w:rPr>
      </w:pPr>
      <w:r w:rsidRPr="00F5496A"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  <w:t xml:space="preserve">3. Контрольная работа </w:t>
      </w:r>
      <w:r w:rsidRPr="00F5496A">
        <w:rPr>
          <w:rFonts w:ascii="Times New Roman" w:eastAsia="Calibri" w:hAnsi="Times New Roman"/>
          <w:color w:val="000000" w:themeColor="text1"/>
          <w:spacing w:val="-1"/>
          <w:sz w:val="24"/>
          <w:szCs w:val="24"/>
          <w:lang w:eastAsia="en-US"/>
        </w:rPr>
        <w:t>«</w:t>
      </w:r>
      <w:r w:rsidRPr="00F5496A">
        <w:rPr>
          <w:rFonts w:ascii="Times New Roman" w:hAnsi="Times New Roman"/>
          <w:color w:val="000000" w:themeColor="text1"/>
          <w:sz w:val="24"/>
          <w:szCs w:val="24"/>
        </w:rPr>
        <w:t>Решение симметричных пар двойственных экономических задач</w:t>
      </w:r>
      <w:r w:rsidRPr="00F5496A">
        <w:rPr>
          <w:rFonts w:ascii="Times New Roman" w:eastAsia="Calibri" w:hAnsi="Times New Roman"/>
          <w:color w:val="000000" w:themeColor="text1"/>
          <w:spacing w:val="-1"/>
          <w:sz w:val="24"/>
          <w:szCs w:val="24"/>
          <w:lang w:eastAsia="en-US"/>
        </w:rPr>
        <w:t>».</w:t>
      </w:r>
    </w:p>
    <w:p w:rsidR="000B5AE1" w:rsidRPr="00F5496A" w:rsidRDefault="00F83688" w:rsidP="00F5496A">
      <w:pPr>
        <w:ind w:firstLine="709"/>
        <w:rPr>
          <w:rFonts w:eastAsia="Calibri"/>
          <w:color w:val="000000" w:themeColor="text1"/>
          <w:spacing w:val="-1"/>
          <w:lang w:eastAsia="en-US"/>
        </w:rPr>
      </w:pPr>
      <w:r w:rsidRPr="00F5496A">
        <w:rPr>
          <w:rFonts w:eastAsia="Calibri"/>
          <w:color w:val="000000" w:themeColor="text1"/>
          <w:spacing w:val="-1"/>
          <w:lang w:eastAsia="en-US"/>
        </w:rPr>
        <w:t>4</w:t>
      </w:r>
      <w:r w:rsidR="000B5AE1" w:rsidRPr="00F5496A">
        <w:rPr>
          <w:rFonts w:eastAsia="Calibri"/>
          <w:color w:val="000000" w:themeColor="text1"/>
          <w:spacing w:val="-1"/>
          <w:lang w:eastAsia="en-US"/>
        </w:rPr>
        <w:t>.</w:t>
      </w:r>
      <w:r w:rsidR="00295A14" w:rsidRPr="00F5496A">
        <w:rPr>
          <w:rFonts w:eastAsia="Calibri"/>
          <w:color w:val="000000" w:themeColor="text1"/>
          <w:spacing w:val="-1"/>
          <w:lang w:eastAsia="en-US"/>
        </w:rPr>
        <w:t xml:space="preserve"> </w:t>
      </w:r>
      <w:r w:rsidR="000B5AE1" w:rsidRPr="00F5496A">
        <w:rPr>
          <w:rFonts w:eastAsia="Calibri"/>
          <w:color w:val="000000" w:themeColor="text1"/>
          <w:spacing w:val="-1"/>
          <w:lang w:eastAsia="en-US"/>
        </w:rPr>
        <w:t>Индивидуальное домашнее задание «</w:t>
      </w:r>
      <w:r w:rsidRPr="00F5496A">
        <w:rPr>
          <w:rFonts w:eastAsia="Calibri"/>
          <w:color w:val="000000" w:themeColor="text1"/>
          <w:spacing w:val="-1"/>
          <w:lang w:eastAsia="en-US"/>
        </w:rPr>
        <w:t>Анализ функции полезности и спроса. Кривые безразличия</w:t>
      </w:r>
      <w:r w:rsidR="000B5AE1" w:rsidRPr="00F5496A">
        <w:rPr>
          <w:rFonts w:eastAsia="Calibri"/>
          <w:color w:val="000000" w:themeColor="text1"/>
          <w:spacing w:val="-1"/>
          <w:lang w:eastAsia="en-US"/>
        </w:rPr>
        <w:t>».</w:t>
      </w:r>
    </w:p>
    <w:p w:rsidR="000B5AE1" w:rsidRPr="00F5496A" w:rsidRDefault="00F5496A" w:rsidP="00F5496A">
      <w:pPr>
        <w:widowControl/>
        <w:shd w:val="clear" w:color="auto" w:fill="FFFFFF"/>
        <w:rPr>
          <w:rFonts w:eastAsia="Calibri"/>
          <w:color w:val="000000" w:themeColor="text1"/>
          <w:spacing w:val="-1"/>
          <w:lang w:eastAsia="en-US"/>
        </w:rPr>
      </w:pPr>
      <w:r>
        <w:rPr>
          <w:rFonts w:eastAsia="Calibri"/>
          <w:color w:val="000000" w:themeColor="text1"/>
          <w:spacing w:val="-1"/>
          <w:lang w:eastAsia="en-US"/>
        </w:rPr>
        <w:t xml:space="preserve">  </w:t>
      </w:r>
      <w:r w:rsidR="00F83688" w:rsidRPr="00F5496A">
        <w:rPr>
          <w:rFonts w:eastAsia="Calibri"/>
          <w:color w:val="000000" w:themeColor="text1"/>
          <w:spacing w:val="-1"/>
          <w:lang w:eastAsia="en-US"/>
        </w:rPr>
        <w:t xml:space="preserve">   5</w:t>
      </w:r>
      <w:r w:rsidR="000B5AE1" w:rsidRPr="00F5496A">
        <w:rPr>
          <w:rFonts w:eastAsia="Calibri"/>
          <w:color w:val="000000" w:themeColor="text1"/>
          <w:spacing w:val="-1"/>
          <w:lang w:eastAsia="en-US"/>
        </w:rPr>
        <w:t>.</w:t>
      </w:r>
      <w:r w:rsidR="00295A14" w:rsidRPr="00F5496A">
        <w:rPr>
          <w:rFonts w:eastAsia="Calibri"/>
          <w:color w:val="000000" w:themeColor="text1"/>
          <w:spacing w:val="-1"/>
          <w:lang w:eastAsia="en-US"/>
        </w:rPr>
        <w:t xml:space="preserve"> </w:t>
      </w:r>
      <w:r w:rsidR="000B5AE1" w:rsidRPr="00F5496A">
        <w:rPr>
          <w:rFonts w:eastAsia="Calibri"/>
          <w:color w:val="000000" w:themeColor="text1"/>
          <w:spacing w:val="-1"/>
          <w:lang w:eastAsia="en-US"/>
        </w:rPr>
        <w:t>Индивидуальное домашнее задание</w:t>
      </w:r>
      <w:r w:rsidR="00295A14" w:rsidRPr="00F5496A">
        <w:rPr>
          <w:rFonts w:eastAsia="Calibri"/>
          <w:color w:val="000000" w:themeColor="text1"/>
          <w:spacing w:val="-1"/>
          <w:lang w:eastAsia="en-US"/>
        </w:rPr>
        <w:t xml:space="preserve"> </w:t>
      </w:r>
      <w:r w:rsidR="00295A14" w:rsidRPr="00F5496A">
        <w:rPr>
          <w:rFonts w:eastAsia="Calibri"/>
          <w:color w:val="000000" w:themeColor="text1"/>
          <w:lang w:eastAsia="en-US"/>
        </w:rPr>
        <w:t>«Издержки».</w:t>
      </w:r>
      <w:r w:rsidR="000B5AE1" w:rsidRPr="00F5496A">
        <w:rPr>
          <w:rFonts w:eastAsia="Calibri"/>
          <w:color w:val="000000" w:themeColor="text1"/>
          <w:spacing w:val="-1"/>
          <w:lang w:eastAsia="en-US"/>
        </w:rPr>
        <w:t xml:space="preserve"> </w:t>
      </w:r>
    </w:p>
    <w:p w:rsidR="00295A14" w:rsidRPr="00F5496A" w:rsidRDefault="00F5496A" w:rsidP="00F5496A">
      <w:pPr>
        <w:ind w:firstLine="0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 xml:space="preserve">          </w:t>
      </w:r>
      <w:r w:rsidR="00295A14" w:rsidRPr="00F5496A">
        <w:rPr>
          <w:rFonts w:eastAsia="Calibri"/>
          <w:color w:val="000000" w:themeColor="text1"/>
          <w:lang w:eastAsia="en-US"/>
        </w:rPr>
        <w:t xml:space="preserve">  6. </w:t>
      </w:r>
      <w:r w:rsidR="00295A14" w:rsidRPr="00F5496A">
        <w:rPr>
          <w:rFonts w:eastAsia="Calibri"/>
          <w:color w:val="000000" w:themeColor="text1"/>
          <w:spacing w:val="-1"/>
          <w:lang w:eastAsia="en-US"/>
        </w:rPr>
        <w:t xml:space="preserve">Индивидуальное домашнее задание </w:t>
      </w:r>
      <w:r w:rsidR="00295A14" w:rsidRPr="00F5496A">
        <w:rPr>
          <w:rFonts w:eastAsia="Calibri"/>
          <w:color w:val="000000" w:themeColor="text1"/>
          <w:lang w:eastAsia="en-US"/>
        </w:rPr>
        <w:t>«Решение задачи линейного программировани</w:t>
      </w:r>
      <w:r>
        <w:rPr>
          <w:rFonts w:eastAsia="Calibri"/>
          <w:color w:val="000000" w:themeColor="text1"/>
          <w:lang w:eastAsia="en-US"/>
        </w:rPr>
        <w:t>я</w:t>
      </w:r>
      <w:r w:rsidR="00295A14" w:rsidRPr="00F5496A">
        <w:rPr>
          <w:rFonts w:eastAsia="Calibri"/>
          <w:color w:val="000000" w:themeColor="text1"/>
          <w:lang w:eastAsia="en-US"/>
        </w:rPr>
        <w:t xml:space="preserve"> графическим методом средствами </w:t>
      </w:r>
      <w:r w:rsidR="00295A14" w:rsidRPr="00F5496A">
        <w:rPr>
          <w:rFonts w:eastAsia="Calibri"/>
          <w:color w:val="000000" w:themeColor="text1"/>
          <w:lang w:val="en-US" w:eastAsia="en-US"/>
        </w:rPr>
        <w:t>Excel</w:t>
      </w:r>
      <w:r w:rsidR="00295A14" w:rsidRPr="00F5496A">
        <w:rPr>
          <w:rFonts w:eastAsia="Calibri"/>
          <w:color w:val="000000" w:themeColor="text1"/>
          <w:lang w:eastAsia="en-US"/>
        </w:rPr>
        <w:t>».</w:t>
      </w:r>
    </w:p>
    <w:p w:rsidR="000B5AE1" w:rsidRPr="00F5496A" w:rsidRDefault="00295A14" w:rsidP="00F5496A">
      <w:pPr>
        <w:ind w:firstLine="709"/>
        <w:rPr>
          <w:rFonts w:eastAsia="Calibri"/>
          <w:color w:val="000000" w:themeColor="text1"/>
          <w:spacing w:val="-1"/>
          <w:lang w:eastAsia="en-US"/>
        </w:rPr>
      </w:pPr>
      <w:r w:rsidRPr="00F5496A">
        <w:rPr>
          <w:rFonts w:eastAsia="Calibri"/>
          <w:color w:val="000000" w:themeColor="text1"/>
          <w:spacing w:val="-1"/>
          <w:lang w:eastAsia="en-US"/>
        </w:rPr>
        <w:t xml:space="preserve">7. </w:t>
      </w:r>
      <w:r w:rsidR="000B5AE1" w:rsidRPr="00F5496A">
        <w:rPr>
          <w:rFonts w:eastAsia="Calibri"/>
          <w:color w:val="000000" w:themeColor="text1"/>
          <w:spacing w:val="-1"/>
          <w:lang w:eastAsia="en-US"/>
        </w:rPr>
        <w:t xml:space="preserve">Индивидуальное домашнее задание </w:t>
      </w:r>
      <w:r w:rsidR="000B5AE1" w:rsidRPr="00F5496A">
        <w:rPr>
          <w:rFonts w:eastAsia="Calibri"/>
          <w:color w:val="000000" w:themeColor="text1"/>
          <w:lang w:eastAsia="en-US"/>
        </w:rPr>
        <w:t>«</w:t>
      </w:r>
      <w:r w:rsidRPr="00F5496A">
        <w:rPr>
          <w:rFonts w:eastAsia="Calibri"/>
          <w:color w:val="000000" w:themeColor="text1"/>
          <w:lang w:eastAsia="en-US"/>
        </w:rPr>
        <w:t xml:space="preserve">Решение транспортной задачи средствами </w:t>
      </w:r>
      <w:r w:rsidRPr="00F5496A">
        <w:rPr>
          <w:rFonts w:eastAsia="Calibri"/>
          <w:color w:val="000000" w:themeColor="text1"/>
          <w:lang w:val="en-US" w:eastAsia="en-US"/>
        </w:rPr>
        <w:t>Excel</w:t>
      </w:r>
      <w:r w:rsidR="000B5AE1" w:rsidRPr="00F5496A">
        <w:rPr>
          <w:rFonts w:eastAsia="Calibri"/>
          <w:color w:val="000000" w:themeColor="text1"/>
          <w:lang w:eastAsia="en-US"/>
        </w:rPr>
        <w:t>».</w:t>
      </w:r>
    </w:p>
    <w:p w:rsidR="00F83688" w:rsidRDefault="00F83688" w:rsidP="00F83688">
      <w:pPr>
        <w:spacing w:before="240" w:after="120"/>
        <w:ind w:firstLine="709"/>
        <w:rPr>
          <w:rFonts w:ascii="Arial" w:hAnsi="Arial" w:cs="Arial"/>
          <w:b/>
        </w:rPr>
      </w:pPr>
      <w:r w:rsidRPr="004F2313">
        <w:rPr>
          <w:rFonts w:ascii="Arial" w:hAnsi="Arial" w:cs="Arial"/>
          <w:b/>
        </w:rPr>
        <w:t xml:space="preserve">6. Методические указания для </w:t>
      </w:r>
      <w:proofErr w:type="gramStart"/>
      <w:r w:rsidRPr="004F2313">
        <w:rPr>
          <w:rFonts w:ascii="Arial" w:hAnsi="Arial" w:cs="Arial"/>
          <w:b/>
        </w:rPr>
        <w:t>обучающихся</w:t>
      </w:r>
      <w:proofErr w:type="gramEnd"/>
      <w:r w:rsidRPr="004F2313">
        <w:rPr>
          <w:rFonts w:ascii="Arial" w:hAnsi="Arial" w:cs="Arial"/>
          <w:b/>
        </w:rPr>
        <w:t xml:space="preserve"> по освоению дисциплины</w:t>
      </w:r>
      <w:r>
        <w:rPr>
          <w:rFonts w:ascii="Arial" w:hAnsi="Arial" w:cs="Arial"/>
          <w:b/>
        </w:rPr>
        <w:t xml:space="preserve"> </w:t>
      </w:r>
    </w:p>
    <w:p w:rsidR="00F83688" w:rsidRPr="00FD76E9" w:rsidRDefault="00F83688" w:rsidP="00F83688">
      <w:pPr>
        <w:widowControl/>
        <w:shd w:val="clear" w:color="auto" w:fill="FFFFFF"/>
        <w:ind w:firstLine="709"/>
        <w:rPr>
          <w:rFonts w:eastAsia="Calibri"/>
          <w:spacing w:val="-1"/>
          <w:lang w:eastAsia="en-US"/>
        </w:rPr>
      </w:pPr>
      <w:r w:rsidRPr="00FD76E9">
        <w:rPr>
          <w:rFonts w:eastAsia="Calibri"/>
          <w:spacing w:val="-1"/>
          <w:lang w:eastAsia="en-US"/>
        </w:rPr>
        <w:t xml:space="preserve">Для обеспечения систематической и регулярной работы по изучению дисциплины и успешного прохождения </w:t>
      </w:r>
      <w:r>
        <w:rPr>
          <w:rFonts w:eastAsia="Calibri"/>
          <w:spacing w:val="-1"/>
          <w:lang w:eastAsia="en-US"/>
        </w:rPr>
        <w:t xml:space="preserve">текущих и </w:t>
      </w:r>
      <w:r w:rsidRPr="00FD76E9">
        <w:rPr>
          <w:rFonts w:eastAsia="Calibri"/>
          <w:spacing w:val="-1"/>
          <w:lang w:eastAsia="en-US"/>
        </w:rPr>
        <w:t>промежуточных контрольных испытаний студенту рекомендуется придерживаться следующего порядка обучения:</w:t>
      </w:r>
    </w:p>
    <w:p w:rsidR="00F83688" w:rsidRPr="00FD76E9" w:rsidRDefault="00F83688" w:rsidP="00F83688">
      <w:pPr>
        <w:widowControl/>
        <w:shd w:val="clear" w:color="auto" w:fill="FFFFFF"/>
        <w:ind w:firstLine="709"/>
        <w:rPr>
          <w:rFonts w:eastAsia="Calibri"/>
          <w:spacing w:val="-1"/>
          <w:lang w:eastAsia="en-US"/>
        </w:rPr>
      </w:pPr>
      <w:r>
        <w:rPr>
          <w:rFonts w:eastAsia="Calibri"/>
          <w:spacing w:val="-1"/>
          <w:lang w:eastAsia="en-US"/>
        </w:rPr>
        <w:t>- с</w:t>
      </w:r>
      <w:r w:rsidRPr="00FD76E9">
        <w:rPr>
          <w:rFonts w:eastAsia="Calibri"/>
          <w:spacing w:val="-1"/>
          <w:lang w:eastAsia="en-US"/>
        </w:rPr>
        <w:t>амостоятельно определить объем времени, необходи</w:t>
      </w:r>
      <w:r>
        <w:rPr>
          <w:rFonts w:eastAsia="Calibri"/>
          <w:spacing w:val="-1"/>
          <w:lang w:eastAsia="en-US"/>
        </w:rPr>
        <w:t>мого для проработки каждой темы;</w:t>
      </w:r>
    </w:p>
    <w:p w:rsidR="00F83688" w:rsidRPr="00FD76E9" w:rsidRDefault="00F83688" w:rsidP="00F83688">
      <w:pPr>
        <w:widowControl/>
        <w:shd w:val="clear" w:color="auto" w:fill="FFFFFF"/>
        <w:ind w:firstLine="709"/>
        <w:rPr>
          <w:rFonts w:eastAsia="Calibri"/>
          <w:spacing w:val="-1"/>
          <w:lang w:eastAsia="en-US"/>
        </w:rPr>
      </w:pPr>
      <w:r>
        <w:rPr>
          <w:rFonts w:eastAsia="Calibri"/>
          <w:spacing w:val="-1"/>
          <w:lang w:eastAsia="en-US"/>
        </w:rPr>
        <w:t>- р</w:t>
      </w:r>
      <w:r w:rsidRPr="00FD76E9">
        <w:rPr>
          <w:rFonts w:eastAsia="Calibri"/>
          <w:spacing w:val="-1"/>
          <w:lang w:eastAsia="en-US"/>
        </w:rPr>
        <w:t>егулярно изучать каждую тему дисциплины, используя различ</w:t>
      </w:r>
      <w:r>
        <w:rPr>
          <w:rFonts w:eastAsia="Calibri"/>
          <w:spacing w:val="-1"/>
          <w:lang w:eastAsia="en-US"/>
        </w:rPr>
        <w:t>ные формы индивидуальной работы;</w:t>
      </w:r>
    </w:p>
    <w:p w:rsidR="00F83688" w:rsidRPr="00FD76E9" w:rsidRDefault="00F83688" w:rsidP="00F83688">
      <w:pPr>
        <w:widowControl/>
        <w:shd w:val="clear" w:color="auto" w:fill="FFFFFF"/>
        <w:ind w:firstLine="709"/>
        <w:rPr>
          <w:rFonts w:eastAsia="Calibri"/>
          <w:spacing w:val="-1"/>
          <w:lang w:eastAsia="en-US"/>
        </w:rPr>
      </w:pPr>
      <w:r>
        <w:rPr>
          <w:rFonts w:eastAsia="Calibri"/>
          <w:spacing w:val="-1"/>
          <w:lang w:eastAsia="en-US"/>
        </w:rPr>
        <w:t>- с</w:t>
      </w:r>
      <w:r w:rsidRPr="00FD76E9">
        <w:rPr>
          <w:rFonts w:eastAsia="Calibri"/>
          <w:spacing w:val="-1"/>
          <w:lang w:eastAsia="en-US"/>
        </w:rPr>
        <w:t>огласовывать с преподавателем виды работы по изучению дисциплины.</w:t>
      </w:r>
    </w:p>
    <w:p w:rsidR="00F83688" w:rsidRDefault="00F83688" w:rsidP="00F83688">
      <w:pPr>
        <w:widowControl/>
        <w:shd w:val="clear" w:color="auto" w:fill="FFFFFF"/>
        <w:ind w:firstLine="709"/>
        <w:rPr>
          <w:rFonts w:eastAsia="Calibri"/>
          <w:spacing w:val="-1"/>
          <w:lang w:eastAsia="en-US"/>
        </w:rPr>
      </w:pPr>
      <w:r w:rsidRPr="00FD76E9">
        <w:rPr>
          <w:rFonts w:eastAsia="Calibri"/>
          <w:spacing w:val="-1"/>
          <w:lang w:eastAsia="en-US"/>
        </w:rPr>
        <w:t xml:space="preserve">По завершении отдельных тем </w:t>
      </w:r>
      <w:r>
        <w:rPr>
          <w:rFonts w:eastAsia="Calibri"/>
          <w:spacing w:val="-1"/>
          <w:lang w:eastAsia="en-US"/>
        </w:rPr>
        <w:t xml:space="preserve">сдавать </w:t>
      </w:r>
      <w:r w:rsidRPr="00FD76E9">
        <w:rPr>
          <w:rFonts w:eastAsia="Calibri"/>
          <w:spacing w:val="-1"/>
          <w:lang w:eastAsia="en-US"/>
        </w:rPr>
        <w:t>выполненные работы (</w:t>
      </w:r>
      <w:r>
        <w:rPr>
          <w:rFonts w:eastAsia="Calibri"/>
          <w:spacing w:val="-1"/>
          <w:lang w:eastAsia="en-US"/>
        </w:rPr>
        <w:t xml:space="preserve">ИДЗ, </w:t>
      </w:r>
      <w:r w:rsidRPr="00FD76E9">
        <w:rPr>
          <w:rFonts w:eastAsia="Calibri"/>
          <w:spacing w:val="-1"/>
          <w:lang w:eastAsia="en-US"/>
        </w:rPr>
        <w:t>рефераты) преподавателю.</w:t>
      </w:r>
    </w:p>
    <w:p w:rsidR="00F83688" w:rsidRPr="002D142E" w:rsidRDefault="00F83688" w:rsidP="00F83688">
      <w:pPr>
        <w:widowControl/>
        <w:shd w:val="clear" w:color="auto" w:fill="FFFFFF"/>
        <w:ind w:firstLine="709"/>
        <w:rPr>
          <w:rFonts w:eastAsia="Calibri"/>
          <w:spacing w:val="-1"/>
          <w:lang w:eastAsia="en-US"/>
        </w:rPr>
      </w:pPr>
      <w:r w:rsidRPr="002D142E">
        <w:rPr>
          <w:rFonts w:eastAsia="Calibri"/>
          <w:spacing w:val="-1"/>
          <w:lang w:eastAsia="en-US"/>
        </w:rPr>
        <w:t>При  выполнении индивидуальных домашних заданий необходимо использовать теоретический материал, делать ссылки на соответствующие теоремы, свойства, формулы и др. Решение ИДЗ выполняется подробно и содержит  необходимые пояснительные ссылки.</w:t>
      </w:r>
    </w:p>
    <w:p w:rsidR="00F83688" w:rsidRDefault="00F83688" w:rsidP="00F83688">
      <w:pPr>
        <w:widowControl/>
        <w:shd w:val="clear" w:color="auto" w:fill="FFFFFF"/>
        <w:ind w:firstLine="709"/>
        <w:rPr>
          <w:rFonts w:eastAsia="Calibri"/>
          <w:lang w:eastAsia="en-US"/>
        </w:rPr>
      </w:pPr>
      <w:r w:rsidRPr="00E419F4">
        <w:rPr>
          <w:rFonts w:eastAsia="Calibri"/>
          <w:lang w:eastAsia="en-US"/>
        </w:rPr>
        <w:t>Самостоятельность в учебной работе способствует развитию заинтересованности студента в изучаемом материале, вырабатывает у него умение и потребность самостоятельно получать знания, что весьма важно для специалиста с высшим образованием.</w:t>
      </w:r>
    </w:p>
    <w:p w:rsidR="00F83688" w:rsidRDefault="00F83688" w:rsidP="00F83688">
      <w:pPr>
        <w:widowControl/>
        <w:shd w:val="clear" w:color="auto" w:fill="FFFFFF"/>
        <w:ind w:firstLine="709"/>
        <w:rPr>
          <w:rFonts w:eastAsia="Calibri"/>
          <w:lang w:eastAsia="en-US"/>
        </w:rPr>
      </w:pPr>
      <w:r w:rsidRPr="00E419F4">
        <w:rPr>
          <w:rFonts w:eastAsia="Calibri"/>
          <w:lang w:eastAsia="en-US"/>
        </w:rPr>
        <w:lastRenderedPageBreak/>
        <w:t>Целью самостоятельной работы студентов является овладение фундаментальными знаниями, профессиональными умениями и навыками деятельности по профилю, опытом творческой, исследовательской деятельности.</w:t>
      </w:r>
    </w:p>
    <w:p w:rsidR="00F83688" w:rsidRPr="00E419F4" w:rsidRDefault="00F83688" w:rsidP="00F83688">
      <w:pPr>
        <w:widowControl/>
        <w:shd w:val="clear" w:color="auto" w:fill="FFFFFF"/>
        <w:ind w:firstLine="709"/>
        <w:rPr>
          <w:rFonts w:eastAsia="Calibri"/>
          <w:lang w:eastAsia="en-US"/>
        </w:rPr>
      </w:pPr>
      <w:r w:rsidRPr="00E419F4">
        <w:rPr>
          <w:rFonts w:eastAsia="Calibri"/>
          <w:lang w:eastAsia="en-US"/>
        </w:rPr>
        <w:t>Самостоятельная работа студента включает следующие виды, выполняемые в соответствии с Государственным образовательным стандартом высшего профессионального образования и рабочим учебным планом:</w:t>
      </w:r>
    </w:p>
    <w:p w:rsidR="00F83688" w:rsidRPr="00E419F4" w:rsidRDefault="00F83688" w:rsidP="00F83688">
      <w:pPr>
        <w:shd w:val="clear" w:color="auto" w:fill="FFFFFF"/>
        <w:ind w:firstLine="709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- а</w:t>
      </w:r>
      <w:r w:rsidRPr="00E419F4">
        <w:rPr>
          <w:rFonts w:eastAsia="Calibri"/>
          <w:lang w:eastAsia="en-US"/>
        </w:rPr>
        <w:t>удиторная самостоятельная работа студента под руководством и контролем преподавателя на лекции;</w:t>
      </w:r>
    </w:p>
    <w:p w:rsidR="00F83688" w:rsidRDefault="00F83688" w:rsidP="00F83688">
      <w:pPr>
        <w:widowControl/>
        <w:shd w:val="clear" w:color="auto" w:fill="FFFFFF"/>
        <w:ind w:firstLine="709"/>
        <w:rPr>
          <w:rFonts w:eastAsia="Calibri"/>
          <w:lang w:eastAsia="en-US"/>
        </w:rPr>
      </w:pPr>
      <w:r>
        <w:rPr>
          <w:rFonts w:eastAsia="Calibri"/>
          <w:lang w:eastAsia="en-US"/>
        </w:rPr>
        <w:t>-</w:t>
      </w:r>
      <w:r w:rsidRPr="00E419F4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в</w:t>
      </w:r>
      <w:r w:rsidRPr="00E419F4">
        <w:rPr>
          <w:rFonts w:eastAsia="Calibri"/>
          <w:lang w:eastAsia="en-US"/>
        </w:rPr>
        <w:t>неаудиторная самостоятельная работа студента под руководством и контролем преподавателя:</w:t>
      </w:r>
      <w:r w:rsidRPr="00285F71">
        <w:rPr>
          <w:rFonts w:eastAsia="Calibri"/>
          <w:lang w:eastAsia="en-US"/>
        </w:rPr>
        <w:t xml:space="preserve"> из</w:t>
      </w:r>
      <w:r>
        <w:rPr>
          <w:rFonts w:eastAsia="Calibri"/>
          <w:lang w:eastAsia="en-US"/>
        </w:rPr>
        <w:t xml:space="preserve">учение теоретического материала, </w:t>
      </w:r>
      <w:r w:rsidRPr="00285F71">
        <w:rPr>
          <w:rFonts w:eastAsia="Calibri"/>
          <w:lang w:eastAsia="en-US"/>
        </w:rPr>
        <w:t>подготовка к аудиторным занятиям (лекция, практическое занятие, коллоквиум, контрольная рабо</w:t>
      </w:r>
      <w:r>
        <w:rPr>
          <w:rFonts w:eastAsia="Calibri"/>
          <w:lang w:eastAsia="en-US"/>
        </w:rPr>
        <w:t>та, тестирование, устный опрос), дополнительные занятия,</w:t>
      </w:r>
      <w:r w:rsidRPr="00E419F4">
        <w:rPr>
          <w:rFonts w:eastAsia="Calibri"/>
          <w:lang w:eastAsia="en-US"/>
        </w:rPr>
        <w:t xml:space="preserve"> теку</w:t>
      </w:r>
      <w:r>
        <w:rPr>
          <w:rFonts w:eastAsia="Calibri"/>
          <w:lang w:eastAsia="en-US"/>
        </w:rPr>
        <w:t>щие консультации по дисциплинам.</w:t>
      </w:r>
    </w:p>
    <w:p w:rsidR="000B5AE1" w:rsidRDefault="00F83688" w:rsidP="00430F9B">
      <w:pPr>
        <w:ind w:firstLine="709"/>
        <w:rPr>
          <w:rStyle w:val="aff"/>
          <w:i/>
        </w:rPr>
      </w:pPr>
      <w:r w:rsidRPr="00285F71">
        <w:rPr>
          <w:rFonts w:eastAsia="Calibri"/>
          <w:lang w:eastAsia="en-US"/>
        </w:rPr>
        <w:t>Для самостоятельной оценки качества освоения учебной дисциплины студенту предлагается ответить на вопросы</w:t>
      </w:r>
      <w:r w:rsidR="00430F9B">
        <w:rPr>
          <w:rFonts w:eastAsia="Calibri"/>
          <w:lang w:eastAsia="en-US"/>
        </w:rPr>
        <w:t>.</w:t>
      </w:r>
    </w:p>
    <w:p w:rsidR="00BB6EBA" w:rsidRPr="002D142E" w:rsidRDefault="00BB6EBA" w:rsidP="00BB6EBA">
      <w:pPr>
        <w:widowControl/>
        <w:shd w:val="clear" w:color="auto" w:fill="FFFFFF"/>
        <w:ind w:firstLine="709"/>
        <w:rPr>
          <w:rFonts w:eastAsia="Calibri"/>
          <w:spacing w:val="-1"/>
          <w:lang w:eastAsia="en-US"/>
        </w:rPr>
      </w:pPr>
      <w:r w:rsidRPr="002D142E">
        <w:rPr>
          <w:rFonts w:eastAsia="Calibri"/>
          <w:lang w:eastAsia="en-US"/>
        </w:rPr>
        <w:t>В процессе изучения дисциплины «</w:t>
      </w:r>
      <w:r>
        <w:rPr>
          <w:rFonts w:eastAsia="Calibri"/>
          <w:lang w:eastAsia="en-US"/>
        </w:rPr>
        <w:t>Экономико-математические методы и модели</w:t>
      </w:r>
      <w:r w:rsidRPr="002D142E">
        <w:rPr>
          <w:rFonts w:eastAsia="Calibri"/>
          <w:lang w:eastAsia="en-US"/>
        </w:rPr>
        <w:t xml:space="preserve">», </w:t>
      </w:r>
      <w:r w:rsidRPr="002D142E">
        <w:rPr>
          <w:rFonts w:eastAsia="Calibri"/>
          <w:spacing w:val="-1"/>
          <w:lang w:eastAsia="en-US"/>
        </w:rPr>
        <w:t>помимо теоретического материала, предоставленного преподавателем во время лекционных занятий, может возникнуть необходимость в материале учебной литературы.</w:t>
      </w:r>
    </w:p>
    <w:p w:rsidR="00BB6EBA" w:rsidRPr="002D142E" w:rsidRDefault="00BB6EBA" w:rsidP="00BB6EBA">
      <w:pPr>
        <w:widowControl/>
        <w:shd w:val="clear" w:color="auto" w:fill="FFFFFF"/>
        <w:ind w:firstLine="709"/>
        <w:rPr>
          <w:rFonts w:eastAsia="Calibri"/>
          <w:spacing w:val="-1"/>
          <w:lang w:eastAsia="en-US"/>
        </w:rPr>
      </w:pPr>
      <w:r w:rsidRPr="002D142E">
        <w:rPr>
          <w:rFonts w:eastAsia="Calibri"/>
          <w:spacing w:val="-1"/>
          <w:lang w:eastAsia="en-US"/>
        </w:rPr>
        <w:t>Наиболее подробно и просто теория большинства тем изложена в учебник</w:t>
      </w:r>
      <w:r w:rsidR="002C4166">
        <w:rPr>
          <w:rFonts w:eastAsia="Calibri"/>
          <w:spacing w:val="-1"/>
          <w:lang w:eastAsia="en-US"/>
        </w:rPr>
        <w:t>ах:</w:t>
      </w:r>
      <w:r w:rsidRPr="002D142E">
        <w:rPr>
          <w:rFonts w:eastAsia="Calibri"/>
          <w:spacing w:val="-1"/>
          <w:lang w:eastAsia="en-US"/>
        </w:rPr>
        <w:t xml:space="preserve"> «</w:t>
      </w:r>
      <w:r w:rsidR="002C4166" w:rsidRPr="006B3D59">
        <w:rPr>
          <w:bCs/>
        </w:rPr>
        <w:t>Исследование операций в экономике</w:t>
      </w:r>
      <w:r w:rsidRPr="002D142E">
        <w:rPr>
          <w:rFonts w:eastAsia="Calibri"/>
          <w:spacing w:val="-1"/>
          <w:lang w:eastAsia="en-US"/>
        </w:rPr>
        <w:t xml:space="preserve">», </w:t>
      </w:r>
      <w:r w:rsidR="002C4166" w:rsidRPr="006B3D59">
        <w:t>под ред. Н. Ш. Кремера</w:t>
      </w:r>
      <w:r w:rsidRPr="002D142E">
        <w:rPr>
          <w:rFonts w:eastAsia="Calibri"/>
          <w:spacing w:val="-1"/>
          <w:lang w:eastAsia="en-US"/>
        </w:rPr>
        <w:t xml:space="preserve"> Е.В.</w:t>
      </w:r>
      <w:r w:rsidR="002C4166">
        <w:rPr>
          <w:rFonts w:eastAsia="Calibri"/>
          <w:spacing w:val="-1"/>
          <w:lang w:eastAsia="en-US"/>
        </w:rPr>
        <w:t>;</w:t>
      </w:r>
      <w:r w:rsidRPr="002D142E">
        <w:rPr>
          <w:rFonts w:eastAsia="Calibri"/>
          <w:spacing w:val="-1"/>
          <w:lang w:eastAsia="en-US"/>
        </w:rPr>
        <w:t xml:space="preserve"> </w:t>
      </w:r>
      <w:r w:rsidR="002C4166" w:rsidRPr="00253EE3">
        <w:t xml:space="preserve">Математическое моделирование </w:t>
      </w:r>
      <w:proofErr w:type="gramStart"/>
      <w:r w:rsidR="002C4166" w:rsidRPr="00253EE3">
        <w:t>экономических процессов</w:t>
      </w:r>
      <w:proofErr w:type="gramEnd"/>
      <w:r w:rsidR="002C4166" w:rsidRPr="00253EE3">
        <w:t xml:space="preserve"> и систем</w:t>
      </w:r>
      <w:r w:rsidR="002C4166">
        <w:t xml:space="preserve">, авторы </w:t>
      </w:r>
      <w:r w:rsidR="002C4166" w:rsidRPr="00253EE3">
        <w:t xml:space="preserve">Волгина О. А., Голодная Н. Ю., </w:t>
      </w:r>
      <w:proofErr w:type="spellStart"/>
      <w:r w:rsidR="002C4166" w:rsidRPr="00253EE3">
        <w:t>Одияко</w:t>
      </w:r>
      <w:proofErr w:type="spellEnd"/>
      <w:r w:rsidR="002C4166" w:rsidRPr="00253EE3">
        <w:t xml:space="preserve"> Н. Н., Шуман Г. И.</w:t>
      </w:r>
      <w:r w:rsidR="002C4166">
        <w:t>;</w:t>
      </w:r>
      <w:r w:rsidR="002C4166" w:rsidRPr="00253EE3">
        <w:t xml:space="preserve"> </w:t>
      </w:r>
      <w:r w:rsidR="002C4166" w:rsidRPr="005220F9">
        <w:rPr>
          <w:bCs/>
        </w:rPr>
        <w:t xml:space="preserve"> Экономико-математические методы и модели</w:t>
      </w:r>
      <w:r w:rsidR="002C4166">
        <w:rPr>
          <w:bCs/>
        </w:rPr>
        <w:t>, автор</w:t>
      </w:r>
      <w:r w:rsidR="002C4166" w:rsidRPr="002C4166">
        <w:rPr>
          <w:bCs/>
        </w:rPr>
        <w:t xml:space="preserve"> </w:t>
      </w:r>
      <w:proofErr w:type="spellStart"/>
      <w:r w:rsidR="002C4166" w:rsidRPr="005220F9">
        <w:rPr>
          <w:bCs/>
        </w:rPr>
        <w:t>Гетманчук</w:t>
      </w:r>
      <w:proofErr w:type="spellEnd"/>
      <w:r w:rsidR="002C4166">
        <w:rPr>
          <w:bCs/>
        </w:rPr>
        <w:t xml:space="preserve"> А.В.</w:t>
      </w:r>
    </w:p>
    <w:p w:rsidR="00BB6EBA" w:rsidRPr="002D142E" w:rsidRDefault="00BB6EBA" w:rsidP="007C35A8">
      <w:pPr>
        <w:widowControl/>
        <w:ind w:firstLine="709"/>
        <w:rPr>
          <w:rFonts w:eastAsia="Calibri"/>
          <w:spacing w:val="-1"/>
          <w:lang w:eastAsia="en-US"/>
        </w:rPr>
      </w:pPr>
      <w:r w:rsidRPr="002D142E">
        <w:rPr>
          <w:rFonts w:eastAsia="Calibri"/>
          <w:spacing w:val="-1"/>
          <w:lang w:eastAsia="en-US"/>
        </w:rPr>
        <w:t xml:space="preserve">В качестве учебника для формирования практических </w:t>
      </w:r>
      <w:r w:rsidR="00963D7D">
        <w:rPr>
          <w:rFonts w:eastAsia="Calibri"/>
          <w:spacing w:val="-1"/>
          <w:lang w:eastAsia="en-US"/>
        </w:rPr>
        <w:t xml:space="preserve">и компьютерных </w:t>
      </w:r>
      <w:r w:rsidRPr="002D142E">
        <w:rPr>
          <w:rFonts w:eastAsia="Calibri"/>
          <w:spacing w:val="-1"/>
          <w:lang w:eastAsia="en-US"/>
        </w:rPr>
        <w:t xml:space="preserve">навыков решения задач по </w:t>
      </w:r>
      <w:r w:rsidR="00963D7D">
        <w:rPr>
          <w:rFonts w:eastAsia="Calibri"/>
          <w:spacing w:val="-1"/>
          <w:lang w:eastAsia="en-US"/>
        </w:rPr>
        <w:t>экономико-математическим методам и моделям подходят  учебные пособия:</w:t>
      </w:r>
      <w:r w:rsidRPr="002D142E">
        <w:rPr>
          <w:rFonts w:eastAsia="Calibri"/>
          <w:spacing w:val="-1"/>
          <w:lang w:eastAsia="en-US"/>
        </w:rPr>
        <w:t xml:space="preserve"> «</w:t>
      </w:r>
      <w:r w:rsidR="00963D7D" w:rsidRPr="008D3663">
        <w:rPr>
          <w:bCs/>
        </w:rPr>
        <w:t>Экономико-математические методы и модели: компьютерное моделирование</w:t>
      </w:r>
      <w:r w:rsidRPr="002D142E">
        <w:rPr>
          <w:rFonts w:eastAsia="Calibri"/>
          <w:spacing w:val="-1"/>
          <w:lang w:eastAsia="en-US"/>
        </w:rPr>
        <w:t xml:space="preserve">», автор </w:t>
      </w:r>
      <w:r w:rsidR="00963D7D" w:rsidRPr="008D3663">
        <w:rPr>
          <w:bCs/>
        </w:rPr>
        <w:t>Орлова И</w:t>
      </w:r>
      <w:r w:rsidR="00963D7D">
        <w:rPr>
          <w:bCs/>
        </w:rPr>
        <w:t xml:space="preserve">.В.; </w:t>
      </w:r>
      <w:r w:rsidR="00963D7D" w:rsidRPr="00253EE3">
        <w:t xml:space="preserve">Математическое моделирование </w:t>
      </w:r>
      <w:proofErr w:type="gramStart"/>
      <w:r w:rsidR="00963D7D" w:rsidRPr="00253EE3">
        <w:t>экономических процессов</w:t>
      </w:r>
      <w:proofErr w:type="gramEnd"/>
      <w:r w:rsidR="00963D7D" w:rsidRPr="00253EE3">
        <w:t xml:space="preserve"> и систем</w:t>
      </w:r>
      <w:r w:rsidR="00963D7D">
        <w:t xml:space="preserve">, авторы </w:t>
      </w:r>
      <w:r w:rsidR="00963D7D" w:rsidRPr="00253EE3">
        <w:t xml:space="preserve">Волгина О. А., Голодная Н. Ю., </w:t>
      </w:r>
      <w:proofErr w:type="spellStart"/>
      <w:r w:rsidR="00963D7D" w:rsidRPr="00253EE3">
        <w:t>Одияко</w:t>
      </w:r>
      <w:proofErr w:type="spellEnd"/>
      <w:r w:rsidR="00963D7D" w:rsidRPr="00253EE3">
        <w:t xml:space="preserve"> Н. Н., Шуман Г. И</w:t>
      </w:r>
      <w:r w:rsidR="00963D7D">
        <w:t>.</w:t>
      </w:r>
      <w:r w:rsidR="00963D7D">
        <w:rPr>
          <w:bCs/>
        </w:rPr>
        <w:t xml:space="preserve">  </w:t>
      </w:r>
      <w:r w:rsidRPr="002D142E">
        <w:rPr>
          <w:rFonts w:eastAsia="Calibri"/>
          <w:spacing w:val="-1"/>
          <w:lang w:eastAsia="en-US"/>
        </w:rPr>
        <w:t>Эт</w:t>
      </w:r>
      <w:r w:rsidR="00963D7D">
        <w:rPr>
          <w:rFonts w:eastAsia="Calibri"/>
          <w:spacing w:val="-1"/>
          <w:lang w:eastAsia="en-US"/>
        </w:rPr>
        <w:t>и</w:t>
      </w:r>
      <w:r w:rsidRPr="002D142E">
        <w:rPr>
          <w:rFonts w:eastAsia="Calibri"/>
          <w:spacing w:val="-1"/>
          <w:lang w:eastAsia="en-US"/>
        </w:rPr>
        <w:t xml:space="preserve"> учеб</w:t>
      </w:r>
      <w:r w:rsidR="00963D7D">
        <w:rPr>
          <w:rFonts w:eastAsia="Calibri"/>
          <w:spacing w:val="-1"/>
          <w:lang w:eastAsia="en-US"/>
        </w:rPr>
        <w:t>ные пособия</w:t>
      </w:r>
      <w:r w:rsidRPr="002D142E">
        <w:rPr>
          <w:rFonts w:eastAsia="Calibri"/>
          <w:spacing w:val="-1"/>
          <w:lang w:eastAsia="en-US"/>
        </w:rPr>
        <w:t xml:space="preserve"> содерж</w:t>
      </w:r>
      <w:r w:rsidR="00963D7D">
        <w:rPr>
          <w:rFonts w:eastAsia="Calibri"/>
          <w:spacing w:val="-1"/>
          <w:lang w:eastAsia="en-US"/>
        </w:rPr>
        <w:t>а</w:t>
      </w:r>
      <w:r w:rsidRPr="002D142E">
        <w:rPr>
          <w:rFonts w:eastAsia="Calibri"/>
          <w:spacing w:val="-1"/>
          <w:lang w:eastAsia="en-US"/>
        </w:rPr>
        <w:t>т практические задачи, часть из которых приведена с решениями, и краткую теорию, необходимую для их решения.</w:t>
      </w:r>
      <w:r w:rsidR="00CD5E0F" w:rsidRPr="00CD5E0F">
        <w:rPr>
          <w:rFonts w:eastAsia="Calibri"/>
          <w:lang w:eastAsia="en-US"/>
        </w:rPr>
        <w:t xml:space="preserve"> </w:t>
      </w:r>
      <w:r w:rsidR="00CD5E0F" w:rsidRPr="00E1482B">
        <w:rPr>
          <w:rFonts w:eastAsia="Calibri"/>
          <w:lang w:eastAsia="en-US"/>
        </w:rPr>
        <w:t xml:space="preserve">Остальные учебники, указанные в списке рекомендованной литературы, </w:t>
      </w:r>
      <w:r w:rsidR="00CD5E0F">
        <w:rPr>
          <w:rFonts w:eastAsia="Calibri"/>
          <w:lang w:eastAsia="en-US"/>
        </w:rPr>
        <w:t>также можно использовать при выполнении индивидуальных домашних заданий и</w:t>
      </w:r>
      <w:r w:rsidR="00A15E15" w:rsidRPr="00A15E15">
        <w:t xml:space="preserve"> </w:t>
      </w:r>
      <w:r w:rsidR="00A15E15">
        <w:t>самостоятельной работы студентов</w:t>
      </w:r>
      <w:r w:rsidR="00CD5E0F">
        <w:rPr>
          <w:rFonts w:eastAsia="Calibri"/>
          <w:lang w:eastAsia="en-US"/>
        </w:rPr>
        <w:t>.</w:t>
      </w:r>
      <w:r w:rsidR="007C35A8" w:rsidRPr="007C35A8">
        <w:rPr>
          <w:rFonts w:eastAsia="Calibri"/>
          <w:lang w:eastAsia="en-US"/>
        </w:rPr>
        <w:t xml:space="preserve"> </w:t>
      </w:r>
      <w:proofErr w:type="gramStart"/>
      <w:r w:rsidR="007C35A8" w:rsidRPr="00E1482B">
        <w:rPr>
          <w:rFonts w:eastAsia="Calibri"/>
          <w:lang w:eastAsia="en-US"/>
        </w:rPr>
        <w:t>Тема «</w:t>
      </w:r>
      <w:r w:rsidR="007C35A8" w:rsidRPr="007C35A8">
        <w:rPr>
          <w:rStyle w:val="aff"/>
        </w:rPr>
        <w:t>Анализ на чувствительность задач линейного программирования</w:t>
      </w:r>
      <w:r w:rsidR="007C35A8" w:rsidRPr="00E1482B">
        <w:rPr>
          <w:rFonts w:eastAsia="Calibri"/>
          <w:lang w:eastAsia="en-US"/>
        </w:rPr>
        <w:t>» рассмотрена в учебн</w:t>
      </w:r>
      <w:r w:rsidR="007C35A8">
        <w:rPr>
          <w:rFonts w:eastAsia="Calibri"/>
          <w:lang w:eastAsia="en-US"/>
        </w:rPr>
        <w:t xml:space="preserve">ом пособии </w:t>
      </w:r>
      <w:r w:rsidR="007C35A8" w:rsidRPr="00E1482B">
        <w:rPr>
          <w:rFonts w:eastAsia="Calibri"/>
          <w:lang w:eastAsia="en-US"/>
        </w:rPr>
        <w:t xml:space="preserve"> «</w:t>
      </w:r>
      <w:r w:rsidR="007C35A8">
        <w:t>Математические методы моделирования экономических систем</w:t>
      </w:r>
      <w:r w:rsidR="007C35A8" w:rsidRPr="00E1482B">
        <w:rPr>
          <w:rFonts w:eastAsia="Calibri"/>
          <w:lang w:eastAsia="en-US"/>
        </w:rPr>
        <w:t>»</w:t>
      </w:r>
      <w:r w:rsidR="007C35A8">
        <w:rPr>
          <w:rFonts w:eastAsia="Calibri"/>
          <w:lang w:eastAsia="en-US"/>
        </w:rPr>
        <w:t xml:space="preserve">, авторы   </w:t>
      </w:r>
      <w:r w:rsidR="007C35A8">
        <w:t>Бережная Е.В., Бережной В.И.</w:t>
      </w:r>
      <w:proofErr w:type="gramEnd"/>
    </w:p>
    <w:p w:rsidR="00BB6EBA" w:rsidRDefault="00BB6EBA" w:rsidP="00BB6EBA">
      <w:pPr>
        <w:widowControl/>
        <w:shd w:val="clear" w:color="auto" w:fill="FFFFFF"/>
        <w:ind w:firstLine="709"/>
        <w:rPr>
          <w:rFonts w:eastAsia="Calibri"/>
          <w:spacing w:val="-1"/>
          <w:lang w:eastAsia="en-US"/>
        </w:rPr>
      </w:pPr>
      <w:r w:rsidRPr="002D142E">
        <w:rPr>
          <w:rFonts w:eastAsia="Calibri"/>
          <w:spacing w:val="-1"/>
          <w:lang w:eastAsia="en-US"/>
        </w:rPr>
        <w:t>Кроме  учебников студентам рекомендуются  учебно-методические издания кафедры ма</w:t>
      </w:r>
      <w:r>
        <w:rPr>
          <w:rFonts w:eastAsia="Calibri"/>
          <w:spacing w:val="-1"/>
          <w:lang w:eastAsia="en-US"/>
        </w:rPr>
        <w:t>тематики и моделирования ВГУЭС.</w:t>
      </w:r>
    </w:p>
    <w:p w:rsidR="00BB6EBA" w:rsidRDefault="00BB6EBA" w:rsidP="00F5496A">
      <w:pPr>
        <w:spacing w:before="240" w:after="120"/>
        <w:ind w:firstLine="709"/>
        <w:rPr>
          <w:rFonts w:ascii="Arial" w:hAnsi="Arial" w:cs="Arial"/>
          <w:b/>
        </w:rPr>
      </w:pPr>
      <w:r w:rsidRPr="004F2313">
        <w:rPr>
          <w:rFonts w:ascii="Arial" w:hAnsi="Arial" w:cs="Arial"/>
          <w:b/>
        </w:rPr>
        <w:t xml:space="preserve">7. Перечень учебно-методического обеспечения для самостоятельной работы </w:t>
      </w:r>
    </w:p>
    <w:p w:rsidR="00BB6EBA" w:rsidRPr="00C36C7C" w:rsidRDefault="00BB6EBA" w:rsidP="00BB6EBA">
      <w:pPr>
        <w:widowControl/>
        <w:shd w:val="clear" w:color="auto" w:fill="FFFFFF"/>
        <w:tabs>
          <w:tab w:val="left" w:pos="709"/>
        </w:tabs>
        <w:ind w:firstLine="709"/>
      </w:pPr>
      <w:r>
        <w:t>Для обеспечения самостоятельной работы студентов разработаны  к</w:t>
      </w:r>
      <w:r w:rsidRPr="00C36C7C">
        <w:t xml:space="preserve">омплекты индивидуальных </w:t>
      </w:r>
      <w:r>
        <w:t xml:space="preserve">домашних заданий с решением типовых задач. Условия для </w:t>
      </w:r>
      <w:r w:rsidRPr="00C36C7C">
        <w:t xml:space="preserve">индивидуальных </w:t>
      </w:r>
      <w:r>
        <w:t xml:space="preserve">домашних заданий студенты берут из </w:t>
      </w:r>
      <w:r w:rsidR="00A15E15">
        <w:t>учебных пособий</w:t>
      </w:r>
      <w:r>
        <w:t xml:space="preserve">:  </w:t>
      </w:r>
    </w:p>
    <w:p w:rsidR="00BB6EBA" w:rsidRPr="00747FBC" w:rsidRDefault="00BB6EBA" w:rsidP="00BB6EBA">
      <w:pPr>
        <w:pStyle w:val="afd"/>
        <w:spacing w:after="0"/>
        <w:ind w:firstLine="709"/>
        <w:rPr>
          <w:rFonts w:ascii="Arial" w:hAnsi="Arial"/>
          <w:caps/>
        </w:rPr>
      </w:pPr>
      <w:r>
        <w:t xml:space="preserve">- </w:t>
      </w:r>
      <w:r w:rsidR="00A15E15" w:rsidRPr="00253EE3">
        <w:t xml:space="preserve">Волгина О. А., Голодная Н. Ю., </w:t>
      </w:r>
      <w:proofErr w:type="spellStart"/>
      <w:r w:rsidR="00A15E15" w:rsidRPr="00253EE3">
        <w:t>Одияко</w:t>
      </w:r>
      <w:proofErr w:type="spellEnd"/>
      <w:r w:rsidR="00A15E15" w:rsidRPr="00253EE3">
        <w:t xml:space="preserve"> Н. Н., Шуман Г. И</w:t>
      </w:r>
      <w:r w:rsidR="00A15E15">
        <w:t>.</w:t>
      </w:r>
      <w:r w:rsidR="00A15E15">
        <w:rPr>
          <w:bCs/>
        </w:rPr>
        <w:t xml:space="preserve"> </w:t>
      </w:r>
      <w:r>
        <w:t xml:space="preserve"> « </w:t>
      </w:r>
      <w:r w:rsidR="00A15E15" w:rsidRPr="00253EE3">
        <w:t xml:space="preserve">Математическое моделирование </w:t>
      </w:r>
      <w:proofErr w:type="gramStart"/>
      <w:r w:rsidR="00A15E15" w:rsidRPr="00253EE3">
        <w:t>экономических процессов</w:t>
      </w:r>
      <w:proofErr w:type="gramEnd"/>
      <w:r w:rsidR="00A15E15" w:rsidRPr="00253EE3">
        <w:t xml:space="preserve"> и систем</w:t>
      </w:r>
      <w:r>
        <w:t>»;</w:t>
      </w:r>
    </w:p>
    <w:p w:rsidR="00BB6EBA" w:rsidRDefault="00BB6EBA" w:rsidP="00BB6EBA">
      <w:pPr>
        <w:widowControl/>
        <w:shd w:val="clear" w:color="auto" w:fill="FFFFFF"/>
        <w:tabs>
          <w:tab w:val="left" w:pos="709"/>
        </w:tabs>
        <w:ind w:firstLine="709"/>
      </w:pPr>
      <w:r>
        <w:t>-</w:t>
      </w:r>
      <w:r w:rsidR="00A15E15" w:rsidRPr="00A15E15">
        <w:t xml:space="preserve"> </w:t>
      </w:r>
      <w:r w:rsidR="00A15E15" w:rsidRPr="00253EE3">
        <w:t xml:space="preserve">Волгина О. А., </w:t>
      </w:r>
      <w:r>
        <w:t xml:space="preserve"> </w:t>
      </w:r>
      <w:proofErr w:type="spellStart"/>
      <w:r>
        <w:t>Одияко</w:t>
      </w:r>
      <w:proofErr w:type="spellEnd"/>
      <w:r>
        <w:t xml:space="preserve"> Н.Н., Голодная Н.Ю. «</w:t>
      </w:r>
      <w:r w:rsidR="00A15E15">
        <w:t>Экономико-математические методы и модели</w:t>
      </w:r>
      <w:r>
        <w:t>»</w:t>
      </w:r>
      <w:r w:rsidR="00A15E15">
        <w:t>.</w:t>
      </w:r>
    </w:p>
    <w:p w:rsidR="00BB6EBA" w:rsidRPr="004F2313" w:rsidRDefault="00BB6EBA" w:rsidP="00F5496A">
      <w:pPr>
        <w:spacing w:before="240" w:after="120"/>
        <w:ind w:firstLine="709"/>
        <w:rPr>
          <w:rFonts w:ascii="Arial" w:hAnsi="Arial" w:cs="Arial"/>
          <w:b/>
        </w:rPr>
      </w:pPr>
      <w:r w:rsidRPr="004F2313">
        <w:rPr>
          <w:rFonts w:ascii="Arial" w:hAnsi="Arial" w:cs="Arial"/>
          <w:b/>
        </w:rPr>
        <w:t>8. Фонд оценочных сре</w:t>
      </w:r>
      <w:proofErr w:type="gramStart"/>
      <w:r w:rsidRPr="004F2313">
        <w:rPr>
          <w:rFonts w:ascii="Arial" w:hAnsi="Arial" w:cs="Arial"/>
          <w:b/>
        </w:rPr>
        <w:t>дств дл</w:t>
      </w:r>
      <w:proofErr w:type="gramEnd"/>
      <w:r w:rsidRPr="004F2313">
        <w:rPr>
          <w:rFonts w:ascii="Arial" w:hAnsi="Arial" w:cs="Arial"/>
          <w:b/>
        </w:rPr>
        <w:t>я проведения промежуточной аттестации</w:t>
      </w:r>
    </w:p>
    <w:p w:rsidR="00BB6EBA" w:rsidRDefault="00BB6EBA" w:rsidP="00BB6EBA">
      <w:pPr>
        <w:ind w:firstLine="709"/>
      </w:pPr>
      <w:r>
        <w:t xml:space="preserve">В соответствии с требованиями ФГОС </w:t>
      </w:r>
      <w:proofErr w:type="gramStart"/>
      <w:r>
        <w:t>ВО</w:t>
      </w:r>
      <w:proofErr w:type="gramEnd"/>
      <w:r>
        <w:t xml:space="preserve"> </w:t>
      </w:r>
      <w:proofErr w:type="gramStart"/>
      <w:r>
        <w:t>для</w:t>
      </w:r>
      <w:proofErr w:type="gramEnd"/>
      <w:r>
        <w:t xml:space="preserve"> аттестации обучающихся на соответствие их персональных достижений  планируемым результатам обучения по дисциплине созданы фонды оценочных средств (Приложение 1).</w:t>
      </w:r>
    </w:p>
    <w:p w:rsidR="00F5496A" w:rsidRDefault="00F5496A" w:rsidP="00BB6EBA">
      <w:pPr>
        <w:spacing w:before="120" w:after="120"/>
        <w:ind w:firstLine="709"/>
        <w:rPr>
          <w:rFonts w:ascii="Arial" w:hAnsi="Arial" w:cs="Arial"/>
          <w:b/>
        </w:rPr>
      </w:pPr>
    </w:p>
    <w:p w:rsidR="00BB6EBA" w:rsidRPr="004F2313" w:rsidRDefault="00BB6EBA" w:rsidP="00BB6EBA">
      <w:pPr>
        <w:spacing w:before="120" w:after="120"/>
        <w:ind w:firstLine="709"/>
        <w:rPr>
          <w:rFonts w:ascii="Arial" w:hAnsi="Arial" w:cs="Arial"/>
          <w:b/>
        </w:rPr>
      </w:pPr>
      <w:r w:rsidRPr="004F2313">
        <w:rPr>
          <w:rFonts w:ascii="Arial" w:hAnsi="Arial" w:cs="Arial"/>
          <w:b/>
        </w:rPr>
        <w:lastRenderedPageBreak/>
        <w:t>9. Перечень основной и дополнительной учебной литературы, необходимой для освоения дисциплины</w:t>
      </w:r>
      <w:r>
        <w:rPr>
          <w:rFonts w:ascii="Arial" w:hAnsi="Arial" w:cs="Arial"/>
          <w:b/>
        </w:rPr>
        <w:t xml:space="preserve"> (модуля)</w:t>
      </w:r>
      <w:r w:rsidRPr="004F2313">
        <w:rPr>
          <w:rFonts w:ascii="Arial" w:hAnsi="Arial" w:cs="Arial"/>
          <w:b/>
        </w:rPr>
        <w:t xml:space="preserve"> </w:t>
      </w:r>
    </w:p>
    <w:p w:rsidR="00BB6EBA" w:rsidRDefault="00BB6EBA" w:rsidP="00BB6EBA">
      <w:pPr>
        <w:widowControl/>
        <w:ind w:firstLine="709"/>
        <w:jc w:val="left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а) о</w:t>
      </w:r>
      <w:r w:rsidRPr="00115C8C">
        <w:rPr>
          <w:rFonts w:eastAsia="Calibri"/>
          <w:b/>
          <w:lang w:eastAsia="en-US"/>
        </w:rPr>
        <w:t>сновная литература</w:t>
      </w:r>
      <w:r w:rsidRPr="00115C8C">
        <w:rPr>
          <w:rFonts w:eastAsia="Calibri"/>
          <w:lang w:eastAsia="en-US"/>
        </w:rPr>
        <w:t xml:space="preserve"> </w:t>
      </w:r>
    </w:p>
    <w:p w:rsidR="00A15E15" w:rsidRDefault="00A15E15" w:rsidP="00BB6EBA">
      <w:pPr>
        <w:widowControl/>
        <w:ind w:firstLine="709"/>
        <w:jc w:val="left"/>
        <w:rPr>
          <w:rFonts w:eastAsia="Calibri"/>
          <w:lang w:eastAsia="en-US"/>
        </w:rPr>
      </w:pPr>
    </w:p>
    <w:p w:rsidR="00A15E15" w:rsidRDefault="00A15E15" w:rsidP="00F5496A">
      <w:pPr>
        <w:widowControl/>
        <w:numPr>
          <w:ilvl w:val="0"/>
          <w:numId w:val="41"/>
        </w:numPr>
        <w:ind w:left="0" w:firstLine="709"/>
        <w:jc w:val="left"/>
      </w:pPr>
      <w:r w:rsidRPr="00253EE3">
        <w:t xml:space="preserve">Волгина О. А., Голодная Н. Ю., </w:t>
      </w:r>
      <w:proofErr w:type="spellStart"/>
      <w:r w:rsidRPr="00253EE3">
        <w:t>Одияко</w:t>
      </w:r>
      <w:proofErr w:type="spellEnd"/>
      <w:r w:rsidRPr="00253EE3">
        <w:t xml:space="preserve"> Н. Н., Шуман Г. И. Математическое моделирование </w:t>
      </w:r>
      <w:proofErr w:type="gramStart"/>
      <w:r w:rsidRPr="00253EE3">
        <w:t>экономических процессов</w:t>
      </w:r>
      <w:proofErr w:type="gramEnd"/>
      <w:r w:rsidRPr="00253EE3">
        <w:t xml:space="preserve"> и систем</w:t>
      </w:r>
      <w:r>
        <w:t>:</w:t>
      </w:r>
      <w:r w:rsidRPr="00253EE3">
        <w:t xml:space="preserve"> Учебное пособие -  </w:t>
      </w:r>
      <w:r>
        <w:t>3</w:t>
      </w:r>
      <w:r w:rsidRPr="00253EE3">
        <w:t>-</w:t>
      </w:r>
      <w:r>
        <w:t xml:space="preserve">е </w:t>
      </w:r>
      <w:r w:rsidRPr="00253EE3">
        <w:t xml:space="preserve"> издание. - М.: КНОРУС, </w:t>
      </w:r>
      <w:r w:rsidRPr="00253EE3">
        <w:rPr>
          <w:bCs/>
        </w:rPr>
        <w:t>2014</w:t>
      </w:r>
      <w:r w:rsidRPr="00253EE3">
        <w:t xml:space="preserve">. </w:t>
      </w:r>
    </w:p>
    <w:p w:rsidR="00A15E15" w:rsidRDefault="00A15E15" w:rsidP="00F5496A">
      <w:pPr>
        <w:widowControl/>
        <w:numPr>
          <w:ilvl w:val="0"/>
          <w:numId w:val="41"/>
        </w:numPr>
        <w:ind w:left="0" w:firstLine="709"/>
        <w:jc w:val="left"/>
        <w:rPr>
          <w:bCs/>
        </w:rPr>
      </w:pPr>
      <w:proofErr w:type="spellStart"/>
      <w:r w:rsidRPr="005220F9">
        <w:rPr>
          <w:bCs/>
        </w:rPr>
        <w:t>Гетманчук</w:t>
      </w:r>
      <w:proofErr w:type="spellEnd"/>
      <w:r>
        <w:rPr>
          <w:bCs/>
        </w:rPr>
        <w:t xml:space="preserve"> А.В. </w:t>
      </w:r>
      <w:r w:rsidRPr="005220F9">
        <w:rPr>
          <w:bCs/>
        </w:rPr>
        <w:t>Экономико-математические методы и модели</w:t>
      </w:r>
      <w:r w:rsidRPr="005220F9">
        <w:t>: Учеб</w:t>
      </w:r>
      <w:proofErr w:type="gramStart"/>
      <w:r w:rsidRPr="005220F9">
        <w:t>.</w:t>
      </w:r>
      <w:proofErr w:type="gramEnd"/>
      <w:r w:rsidRPr="005220F9">
        <w:t xml:space="preserve"> </w:t>
      </w:r>
      <w:proofErr w:type="gramStart"/>
      <w:r w:rsidRPr="005220F9">
        <w:t>п</w:t>
      </w:r>
      <w:proofErr w:type="gramEnd"/>
      <w:r w:rsidRPr="005220F9">
        <w:t xml:space="preserve">особие [для бакалавров] / А. В. </w:t>
      </w:r>
      <w:proofErr w:type="spellStart"/>
      <w:r w:rsidRPr="005220F9">
        <w:t>Гетманчук</w:t>
      </w:r>
      <w:proofErr w:type="spellEnd"/>
      <w:r w:rsidRPr="005220F9">
        <w:t>, М. М. Ермилов. - М.</w:t>
      </w:r>
      <w:proofErr w:type="gramStart"/>
      <w:r w:rsidRPr="005220F9">
        <w:t xml:space="preserve"> :</w:t>
      </w:r>
      <w:proofErr w:type="gramEnd"/>
      <w:r w:rsidRPr="005220F9">
        <w:t xml:space="preserve"> Дашков и К*, </w:t>
      </w:r>
      <w:r w:rsidRPr="005220F9">
        <w:rPr>
          <w:bCs/>
        </w:rPr>
        <w:t>2012</w:t>
      </w:r>
      <w:r>
        <w:rPr>
          <w:bCs/>
        </w:rPr>
        <w:t>.</w:t>
      </w:r>
    </w:p>
    <w:p w:rsidR="00A15E15" w:rsidRPr="008D3663" w:rsidRDefault="00A15E15" w:rsidP="00F5496A">
      <w:pPr>
        <w:widowControl/>
        <w:numPr>
          <w:ilvl w:val="0"/>
          <w:numId w:val="41"/>
        </w:numPr>
        <w:ind w:left="0" w:firstLine="709"/>
        <w:jc w:val="left"/>
        <w:rPr>
          <w:bCs/>
        </w:rPr>
      </w:pPr>
      <w:r w:rsidRPr="008D3663">
        <w:rPr>
          <w:bCs/>
        </w:rPr>
        <w:t>Орлова И</w:t>
      </w:r>
      <w:r>
        <w:rPr>
          <w:bCs/>
        </w:rPr>
        <w:t xml:space="preserve">.В. </w:t>
      </w:r>
      <w:r w:rsidRPr="008D3663">
        <w:rPr>
          <w:bCs/>
        </w:rPr>
        <w:t>Экономико-математические методы и модели: компьютерное моделирование</w:t>
      </w:r>
      <w:r w:rsidRPr="008D3663">
        <w:t xml:space="preserve">: </w:t>
      </w:r>
      <w:r>
        <w:t>У</w:t>
      </w:r>
      <w:r w:rsidRPr="008D3663">
        <w:t xml:space="preserve">чебное пособие для студентов вузов / И. В. Орлова, В. А. Половников. - 2-е </w:t>
      </w:r>
      <w:proofErr w:type="spellStart"/>
      <w:r w:rsidRPr="008D3663">
        <w:t>изд.</w:t>
      </w:r>
      <w:proofErr w:type="gramStart"/>
      <w:r w:rsidRPr="008D3663">
        <w:t>,и</w:t>
      </w:r>
      <w:proofErr w:type="gramEnd"/>
      <w:r w:rsidRPr="008D3663">
        <w:t>спр</w:t>
      </w:r>
      <w:proofErr w:type="spellEnd"/>
      <w:r w:rsidRPr="008D3663">
        <w:t xml:space="preserve">. и доп. - М. : Вузовский учебник : ИНФРА-М, </w:t>
      </w:r>
      <w:r w:rsidRPr="008D3663">
        <w:rPr>
          <w:bCs/>
        </w:rPr>
        <w:t>2011</w:t>
      </w:r>
      <w:r>
        <w:rPr>
          <w:bCs/>
        </w:rPr>
        <w:t>.</w:t>
      </w:r>
    </w:p>
    <w:p w:rsidR="00A15E15" w:rsidRPr="006B3D59" w:rsidRDefault="00A15E15" w:rsidP="00F5496A">
      <w:pPr>
        <w:widowControl/>
        <w:numPr>
          <w:ilvl w:val="0"/>
          <w:numId w:val="41"/>
        </w:numPr>
        <w:ind w:left="0" w:firstLine="709"/>
        <w:jc w:val="left"/>
      </w:pPr>
      <w:r w:rsidRPr="006B3D59">
        <w:rPr>
          <w:bCs/>
        </w:rPr>
        <w:t>Исследование операций в экономике</w:t>
      </w:r>
      <w:r w:rsidRPr="006B3D59">
        <w:t xml:space="preserve">: </w:t>
      </w:r>
      <w:r>
        <w:t>У</w:t>
      </w:r>
      <w:r w:rsidRPr="006B3D59">
        <w:t>чебное пособие для студентов вузов / [авт.:  Кремер</w:t>
      </w:r>
      <w:r>
        <w:t xml:space="preserve"> Н.Ш.</w:t>
      </w:r>
      <w:r w:rsidRPr="006B3D59">
        <w:t xml:space="preserve">, </w:t>
      </w:r>
      <w:proofErr w:type="spellStart"/>
      <w:r w:rsidRPr="006B3D59">
        <w:t>Путко</w:t>
      </w:r>
      <w:proofErr w:type="spellEnd"/>
      <w:r>
        <w:t xml:space="preserve"> Б.А.</w:t>
      </w:r>
      <w:r w:rsidRPr="006B3D59">
        <w:t xml:space="preserve">, Тришин </w:t>
      </w:r>
      <w:r>
        <w:t>И.М.</w:t>
      </w:r>
      <w:r w:rsidRPr="006B3D59">
        <w:t>и др.]</w:t>
      </w:r>
      <w:proofErr w:type="gramStart"/>
      <w:r w:rsidRPr="006B3D59">
        <w:t xml:space="preserve"> ;</w:t>
      </w:r>
      <w:proofErr w:type="gramEnd"/>
      <w:r w:rsidRPr="006B3D59">
        <w:t xml:space="preserve"> под ред. Н. Ш. Кремера. - 2-е изд.,</w:t>
      </w:r>
      <w:r>
        <w:t xml:space="preserve"> </w:t>
      </w:r>
      <w:proofErr w:type="spellStart"/>
      <w:r w:rsidRPr="006B3D59">
        <w:t>перераб</w:t>
      </w:r>
      <w:proofErr w:type="spellEnd"/>
      <w:r w:rsidRPr="006B3D59">
        <w:t xml:space="preserve">. и доп. - М. : </w:t>
      </w:r>
      <w:proofErr w:type="spellStart"/>
      <w:r w:rsidRPr="006B3D59">
        <w:t>Юрайт</w:t>
      </w:r>
      <w:proofErr w:type="spellEnd"/>
      <w:r w:rsidRPr="006B3D59">
        <w:t xml:space="preserve"> : ИД </w:t>
      </w:r>
      <w:proofErr w:type="spellStart"/>
      <w:r w:rsidRPr="006B3D59">
        <w:t>Юрайт</w:t>
      </w:r>
      <w:proofErr w:type="spellEnd"/>
      <w:r w:rsidRPr="006B3D59">
        <w:t xml:space="preserve">, </w:t>
      </w:r>
      <w:r w:rsidRPr="006B3D59">
        <w:rPr>
          <w:bCs/>
        </w:rPr>
        <w:t>2010</w:t>
      </w:r>
      <w:r w:rsidRPr="006B3D59">
        <w:t>.</w:t>
      </w:r>
    </w:p>
    <w:p w:rsidR="00A15E15" w:rsidRPr="006B3D59" w:rsidRDefault="00A15E15" w:rsidP="00F5496A">
      <w:pPr>
        <w:widowControl/>
        <w:numPr>
          <w:ilvl w:val="0"/>
          <w:numId w:val="41"/>
        </w:numPr>
        <w:ind w:left="0" w:firstLine="709"/>
        <w:jc w:val="left"/>
      </w:pPr>
      <w:proofErr w:type="spellStart"/>
      <w:r w:rsidRPr="006B3D59">
        <w:rPr>
          <w:bCs/>
        </w:rPr>
        <w:t>Бродецкий</w:t>
      </w:r>
      <w:proofErr w:type="spellEnd"/>
      <w:r w:rsidRPr="006B3D59">
        <w:rPr>
          <w:bCs/>
        </w:rPr>
        <w:t xml:space="preserve"> Г.Л. Экономико-математические методы и модели в логистике. Потоки событий и системы обслуживания</w:t>
      </w:r>
      <w:r w:rsidRPr="006B3D59">
        <w:t xml:space="preserve">: </w:t>
      </w:r>
      <w:r>
        <w:t>У</w:t>
      </w:r>
      <w:r w:rsidRPr="006B3D59">
        <w:t xml:space="preserve">чебное пособие для студ. вузов / Г. Л. </w:t>
      </w:r>
      <w:proofErr w:type="spellStart"/>
      <w:r w:rsidRPr="006B3D59">
        <w:t>Бродецкий</w:t>
      </w:r>
      <w:proofErr w:type="spellEnd"/>
      <w:r w:rsidRPr="006B3D59">
        <w:t xml:space="preserve">. - М.: Академия, </w:t>
      </w:r>
      <w:r w:rsidRPr="006B3D59">
        <w:rPr>
          <w:bCs/>
        </w:rPr>
        <w:t>2009</w:t>
      </w:r>
      <w:r w:rsidRPr="006B3D59">
        <w:t>.</w:t>
      </w:r>
    </w:p>
    <w:p w:rsidR="00BB6EBA" w:rsidRDefault="00BB6EBA" w:rsidP="00BB6EBA">
      <w:pPr>
        <w:widowControl/>
        <w:spacing w:before="120"/>
        <w:ind w:firstLine="709"/>
        <w:jc w:val="left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б)</w:t>
      </w:r>
      <w:r w:rsidRPr="00115C8C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д</w:t>
      </w:r>
      <w:r w:rsidRPr="00115C8C">
        <w:rPr>
          <w:rFonts w:eastAsia="Calibri"/>
          <w:b/>
          <w:lang w:eastAsia="en-US"/>
        </w:rPr>
        <w:t>ополнительная литература</w:t>
      </w:r>
      <w:r w:rsidRPr="00115C8C">
        <w:rPr>
          <w:rFonts w:eastAsia="Calibri"/>
          <w:lang w:eastAsia="en-US"/>
        </w:rPr>
        <w:t xml:space="preserve"> </w:t>
      </w:r>
    </w:p>
    <w:p w:rsidR="00A15E15" w:rsidRDefault="00A15E15" w:rsidP="00BB6EBA">
      <w:pPr>
        <w:widowControl/>
        <w:spacing w:before="120"/>
        <w:ind w:firstLine="709"/>
        <w:jc w:val="left"/>
        <w:rPr>
          <w:rFonts w:eastAsia="Calibri"/>
          <w:lang w:eastAsia="en-US"/>
        </w:rPr>
      </w:pP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</w:pPr>
      <w:r w:rsidRPr="00F5496A">
        <w:t>Орлова, И.В. Экономико-математическое моделирование: Практическое пособие по решению задач / И.В. Орлова. - М.: Вузовский учебник, НИЦ ИНФРА-М, 2013.</w:t>
      </w: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</w:pPr>
      <w:proofErr w:type="spellStart"/>
      <w:r w:rsidRPr="00F5496A">
        <w:t>Чупрынов</w:t>
      </w:r>
      <w:proofErr w:type="spellEnd"/>
      <w:r w:rsidRPr="00F5496A">
        <w:t xml:space="preserve">, Б.П. Математика в экономике: математические методы и модели: Учебник для бакалавров / М.С. Красс, Б.П. </w:t>
      </w:r>
      <w:proofErr w:type="spellStart"/>
      <w:r w:rsidRPr="00F5496A">
        <w:t>Чупрынов</w:t>
      </w:r>
      <w:proofErr w:type="spellEnd"/>
      <w:r w:rsidRPr="00F5496A">
        <w:t xml:space="preserve">;  Под ред. М.С. Красс. - М.: </w:t>
      </w:r>
      <w:proofErr w:type="spellStart"/>
      <w:r w:rsidRPr="00F5496A">
        <w:t>Юрайт</w:t>
      </w:r>
      <w:proofErr w:type="spellEnd"/>
      <w:r w:rsidRPr="00F5496A">
        <w:t>, 2013.</w:t>
      </w: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</w:pPr>
      <w:r w:rsidRPr="00F5496A">
        <w:t>Шапкин, А.С. Математические методы и модели исследования операций: Учебник / А.С. Шапкин, В.А. Шапкин. - М.: Дашков и К, 2013.</w:t>
      </w: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</w:pPr>
      <w:proofErr w:type="spellStart"/>
      <w:r w:rsidRPr="00F5496A">
        <w:t>Гармаш</w:t>
      </w:r>
      <w:proofErr w:type="spellEnd"/>
      <w:r w:rsidRPr="00F5496A">
        <w:t xml:space="preserve">, А.Н. Математические методы в управлении: Учебное пособие / А.Н. </w:t>
      </w:r>
      <w:proofErr w:type="spellStart"/>
      <w:r w:rsidRPr="00F5496A">
        <w:t>Гармаш</w:t>
      </w:r>
      <w:proofErr w:type="spellEnd"/>
      <w:r w:rsidRPr="00F5496A">
        <w:t>, И.В. Орлова. - М.: Вузовский учебник, НИЦ ИНФРА-М, 2013.</w:t>
      </w:r>
    </w:p>
    <w:p w:rsidR="00A33DF1" w:rsidRPr="00F5496A" w:rsidRDefault="00A33DF1" w:rsidP="00F5496A">
      <w:pPr>
        <w:pStyle w:val="aff3"/>
        <w:numPr>
          <w:ilvl w:val="0"/>
          <w:numId w:val="46"/>
        </w:numPr>
        <w:ind w:left="0" w:firstLine="709"/>
      </w:pPr>
      <w:proofErr w:type="spellStart"/>
      <w:r w:rsidRPr="00F5496A">
        <w:t>Балдин</w:t>
      </w:r>
      <w:proofErr w:type="spellEnd"/>
      <w:r w:rsidRPr="00F5496A">
        <w:t xml:space="preserve">, К.В. Математическое программирование: Учебник / К.В. </w:t>
      </w:r>
      <w:proofErr w:type="spellStart"/>
      <w:r w:rsidRPr="00F5496A">
        <w:t>Балдин</w:t>
      </w:r>
      <w:proofErr w:type="spellEnd"/>
      <w:r w:rsidRPr="00F5496A">
        <w:t>, Н.А. Брызгалов, А.В. Рукосуев. - М.: Дашков и К, 2013.</w:t>
      </w: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</w:pPr>
      <w:proofErr w:type="spellStart"/>
      <w:r w:rsidRPr="00F5496A">
        <w:t>Акулич</w:t>
      </w:r>
      <w:proofErr w:type="spellEnd"/>
      <w:r w:rsidRPr="00F5496A">
        <w:t xml:space="preserve">, И.Л. Математическое программирование в примерах и задачах: Учебное пособие / И.Л. </w:t>
      </w:r>
      <w:proofErr w:type="spellStart"/>
      <w:r w:rsidRPr="00F5496A">
        <w:t>Акулич</w:t>
      </w:r>
      <w:proofErr w:type="spellEnd"/>
      <w:r w:rsidRPr="00F5496A">
        <w:t>. - СПб</w:t>
      </w:r>
      <w:proofErr w:type="gramStart"/>
      <w:r w:rsidRPr="00F5496A">
        <w:t xml:space="preserve">.:  </w:t>
      </w:r>
      <w:proofErr w:type="gramEnd"/>
      <w:r w:rsidRPr="00F5496A">
        <w:t>Лань, 2011.</w:t>
      </w: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</w:pPr>
      <w:proofErr w:type="spellStart"/>
      <w:r w:rsidRPr="00F5496A">
        <w:t>Колемаев</w:t>
      </w:r>
      <w:proofErr w:type="spellEnd"/>
      <w:r w:rsidRPr="00F5496A">
        <w:t>, В. А. Математические методы и модели исследования операций [Электронный ресурс]</w:t>
      </w:r>
      <w:proofErr w:type="gramStart"/>
      <w:r w:rsidRPr="00F5496A">
        <w:t xml:space="preserve"> :</w:t>
      </w:r>
      <w:proofErr w:type="gramEnd"/>
      <w:r w:rsidRPr="00F5496A">
        <w:t xml:space="preserve"> Учебник для студентов вузов, обучающихся по экономическим специальностям / В. А. </w:t>
      </w:r>
      <w:proofErr w:type="spellStart"/>
      <w:r w:rsidRPr="00F5496A">
        <w:t>Колемаев</w:t>
      </w:r>
      <w:proofErr w:type="spellEnd"/>
      <w:r w:rsidRPr="00F5496A">
        <w:t xml:space="preserve">; под ред. В. А. </w:t>
      </w:r>
      <w:proofErr w:type="spellStart"/>
      <w:r w:rsidRPr="00F5496A">
        <w:t>Колемаева</w:t>
      </w:r>
      <w:proofErr w:type="spellEnd"/>
      <w:r w:rsidRPr="00F5496A">
        <w:t>. - М.</w:t>
      </w:r>
      <w:proofErr w:type="gramStart"/>
      <w:r w:rsidRPr="00F5496A">
        <w:t xml:space="preserve"> :</w:t>
      </w:r>
      <w:proofErr w:type="gramEnd"/>
      <w:r w:rsidRPr="00F5496A">
        <w:t xml:space="preserve"> ЮНИТИ-ДАНА, 2012.</w:t>
      </w: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</w:pPr>
      <w:r w:rsidRPr="00F5496A">
        <w:t xml:space="preserve">Просветов Г. И. Математические методы и модели в экономике. </w:t>
      </w:r>
      <w:proofErr w:type="spellStart"/>
      <w:r w:rsidRPr="00F5496A">
        <w:t>Учебно</w:t>
      </w:r>
      <w:proofErr w:type="spellEnd"/>
      <w:r w:rsidRPr="00F5496A">
        <w:t xml:space="preserve"> – практическое </w:t>
      </w:r>
      <w:proofErr w:type="spellStart"/>
      <w:r w:rsidRPr="00F5496A">
        <w:t>пособиебие</w:t>
      </w:r>
      <w:proofErr w:type="spellEnd"/>
      <w:r w:rsidRPr="00F5496A">
        <w:t xml:space="preserve">  - М.</w:t>
      </w:r>
      <w:proofErr w:type="gramStart"/>
      <w:r w:rsidRPr="00F5496A">
        <w:t xml:space="preserve"> :</w:t>
      </w:r>
      <w:proofErr w:type="gramEnd"/>
      <w:r w:rsidRPr="00F5496A">
        <w:t xml:space="preserve"> Альфа - Пресс , </w:t>
      </w:r>
      <w:r w:rsidRPr="00F5496A">
        <w:rPr>
          <w:bCs/>
        </w:rPr>
        <w:t>2008</w:t>
      </w:r>
      <w:r w:rsidRPr="00F5496A">
        <w:t xml:space="preserve">. </w:t>
      </w: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</w:pPr>
      <w:r w:rsidRPr="00F5496A">
        <w:t xml:space="preserve">Красс М. С., </w:t>
      </w:r>
      <w:proofErr w:type="spellStart"/>
      <w:r w:rsidRPr="00F5496A">
        <w:t>Чупрынов</w:t>
      </w:r>
      <w:proofErr w:type="spellEnd"/>
      <w:r w:rsidRPr="00F5496A">
        <w:t xml:space="preserve"> Б. П. Математика в экономике. Математические методы и модели: Учеб</w:t>
      </w:r>
      <w:proofErr w:type="gramStart"/>
      <w:r w:rsidRPr="00F5496A">
        <w:t>.</w:t>
      </w:r>
      <w:proofErr w:type="gramEnd"/>
      <w:r w:rsidRPr="00F5496A">
        <w:t xml:space="preserve"> </w:t>
      </w:r>
      <w:proofErr w:type="gramStart"/>
      <w:r w:rsidRPr="00F5496A">
        <w:t>д</w:t>
      </w:r>
      <w:proofErr w:type="gramEnd"/>
      <w:r w:rsidRPr="00F5496A">
        <w:t xml:space="preserve">ля вузов / </w:t>
      </w:r>
      <w:hyperlink r:id="rId8" w:history="1">
        <w:r w:rsidRPr="00F5496A">
          <w:rPr>
            <w:rStyle w:val="a5"/>
            <w:color w:val="auto"/>
          </w:rPr>
          <w:t>М. С. Красс</w:t>
        </w:r>
      </w:hyperlink>
      <w:r w:rsidRPr="00F5496A">
        <w:t xml:space="preserve">, </w:t>
      </w:r>
      <w:hyperlink r:id="rId9" w:history="1">
        <w:r w:rsidRPr="00F5496A">
          <w:rPr>
            <w:rStyle w:val="a5"/>
            <w:color w:val="auto"/>
          </w:rPr>
          <w:t xml:space="preserve">Б. П. </w:t>
        </w:r>
        <w:proofErr w:type="spellStart"/>
        <w:r w:rsidRPr="00F5496A">
          <w:rPr>
            <w:rStyle w:val="a5"/>
            <w:color w:val="auto"/>
          </w:rPr>
          <w:t>Чупрынов</w:t>
        </w:r>
        <w:proofErr w:type="spellEnd"/>
      </w:hyperlink>
      <w:r w:rsidRPr="00F5496A">
        <w:t xml:space="preserve"> ; Ред. </w:t>
      </w:r>
      <w:hyperlink r:id="rId10" w:history="1">
        <w:r w:rsidRPr="00F5496A">
          <w:rPr>
            <w:rStyle w:val="a5"/>
            <w:color w:val="auto"/>
          </w:rPr>
          <w:t>М. С. Красс</w:t>
        </w:r>
      </w:hyperlink>
      <w:r w:rsidRPr="00F5496A">
        <w:t xml:space="preserve">. – М. : Финансы и статистика, 2007. </w:t>
      </w: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</w:pPr>
      <w:r w:rsidRPr="00F5496A">
        <w:t xml:space="preserve">Волгина О.А., Голодная Н.Ю., </w:t>
      </w:r>
      <w:proofErr w:type="spellStart"/>
      <w:r w:rsidRPr="00F5496A">
        <w:t>Одияко</w:t>
      </w:r>
      <w:proofErr w:type="spellEnd"/>
      <w:r w:rsidRPr="00F5496A">
        <w:t xml:space="preserve"> Н.Н. Экономико-математические методы и модели. - Владивосток: Изд-во ВГУЭС, 2006.</w:t>
      </w:r>
    </w:p>
    <w:p w:rsidR="00A33DF1" w:rsidRPr="00F5496A" w:rsidRDefault="00A33DF1" w:rsidP="00F5496A">
      <w:pPr>
        <w:pStyle w:val="aff3"/>
        <w:numPr>
          <w:ilvl w:val="0"/>
          <w:numId w:val="46"/>
        </w:numPr>
        <w:ind w:left="0" w:firstLine="709"/>
      </w:pPr>
      <w:proofErr w:type="gramStart"/>
      <w:r w:rsidRPr="00F5496A">
        <w:t>Бережная</w:t>
      </w:r>
      <w:proofErr w:type="gramEnd"/>
      <w:r w:rsidRPr="00F5496A">
        <w:t xml:space="preserve"> Е.В., Бережной В.И. Математические методы моделирования экономических систем: Учеб</w:t>
      </w:r>
      <w:proofErr w:type="gramStart"/>
      <w:r w:rsidRPr="00F5496A">
        <w:t>.</w:t>
      </w:r>
      <w:proofErr w:type="gramEnd"/>
      <w:r w:rsidRPr="00F5496A">
        <w:t xml:space="preserve"> </w:t>
      </w:r>
      <w:proofErr w:type="gramStart"/>
      <w:r w:rsidRPr="00F5496A">
        <w:t>п</w:t>
      </w:r>
      <w:proofErr w:type="gramEnd"/>
      <w:r w:rsidRPr="00F5496A">
        <w:t xml:space="preserve">особие. — 2-е изд., </w:t>
      </w:r>
      <w:proofErr w:type="spellStart"/>
      <w:r w:rsidRPr="00F5496A">
        <w:t>перераб</w:t>
      </w:r>
      <w:proofErr w:type="spellEnd"/>
      <w:r w:rsidRPr="00F5496A">
        <w:t>. и доп. — М.: Финансы и статистика, 2006.</w:t>
      </w:r>
    </w:p>
    <w:p w:rsidR="00A15E15" w:rsidRPr="00F5496A" w:rsidRDefault="00A15E15" w:rsidP="00F5496A">
      <w:pPr>
        <w:pStyle w:val="aff3"/>
        <w:numPr>
          <w:ilvl w:val="0"/>
          <w:numId w:val="46"/>
        </w:numPr>
        <w:ind w:left="0" w:firstLine="709"/>
        <w:rPr>
          <w:bCs/>
        </w:rPr>
      </w:pPr>
      <w:proofErr w:type="spellStart"/>
      <w:r w:rsidRPr="00F5496A">
        <w:rPr>
          <w:bCs/>
        </w:rPr>
        <w:t>Лунгу</w:t>
      </w:r>
      <w:proofErr w:type="spellEnd"/>
      <w:r w:rsidRPr="00F5496A">
        <w:rPr>
          <w:bCs/>
        </w:rPr>
        <w:t xml:space="preserve"> К. Н. Линейное программирование. Руководство к решению задач. - М.: ФИЗМАТЛИТ, 2005.</w:t>
      </w:r>
    </w:p>
    <w:p w:rsidR="00BB6EBA" w:rsidRPr="00992E26" w:rsidRDefault="00BB6EBA" w:rsidP="00BB6EBA">
      <w:pPr>
        <w:spacing w:before="120" w:after="120"/>
        <w:ind w:firstLine="709"/>
        <w:rPr>
          <w:rFonts w:ascii="Arial" w:hAnsi="Arial" w:cs="Arial"/>
          <w:b/>
        </w:rPr>
      </w:pPr>
      <w:r w:rsidRPr="00992E26">
        <w:rPr>
          <w:rFonts w:ascii="Arial" w:hAnsi="Arial" w:cs="Arial"/>
          <w:b/>
        </w:rPr>
        <w:t>10. Перечень ресурсов информационно - телекоммуникационной сети «Интернет»</w:t>
      </w:r>
    </w:p>
    <w:p w:rsidR="00BB6EBA" w:rsidRPr="00237B1C" w:rsidRDefault="00BB6EBA" w:rsidP="00BB6EBA">
      <w:pPr>
        <w:ind w:firstLine="709"/>
        <w:rPr>
          <w:rFonts w:eastAsia="Calibri"/>
          <w:bCs/>
          <w:iCs/>
          <w:lang w:eastAsia="en-US"/>
        </w:rPr>
      </w:pPr>
      <w:r w:rsidRPr="00A83A8B">
        <w:lastRenderedPageBreak/>
        <w:t>а)</w:t>
      </w:r>
      <w:r w:rsidRPr="00A83A8B">
        <w:rPr>
          <w:color w:val="808080"/>
        </w:rPr>
        <w:t xml:space="preserve"> </w:t>
      </w:r>
      <w:r w:rsidRPr="00A83A8B">
        <w:t xml:space="preserve">полнотекстовые базы данных </w:t>
      </w:r>
      <w:hyperlink r:id="rId11" w:history="1">
        <w:r w:rsidRPr="00237B1C">
          <w:rPr>
            <w:rStyle w:val="a5"/>
            <w:rFonts w:eastAsia="Calibri"/>
            <w:bCs/>
            <w:iCs/>
            <w:color w:val="auto"/>
            <w:lang w:eastAsia="en-US"/>
          </w:rPr>
          <w:t>http://lib.vvsu.ru</w:t>
        </w:r>
      </w:hyperlink>
      <w:r w:rsidRPr="00237B1C">
        <w:rPr>
          <w:rFonts w:eastAsia="Calibri"/>
          <w:bCs/>
          <w:iCs/>
          <w:lang w:eastAsia="en-US"/>
        </w:rPr>
        <w:t xml:space="preserve"> </w:t>
      </w:r>
    </w:p>
    <w:p w:rsidR="00BB6EBA" w:rsidRDefault="00BB6EBA" w:rsidP="00BB6EBA">
      <w:pPr>
        <w:ind w:firstLine="709"/>
      </w:pPr>
      <w:r w:rsidRPr="00A83A8B">
        <w:t>б) интернет-ресурсы</w:t>
      </w:r>
      <w:r>
        <w:t xml:space="preserve">: </w:t>
      </w:r>
    </w:p>
    <w:p w:rsidR="00A15E15" w:rsidRPr="00253EE3" w:rsidRDefault="006B3244" w:rsidP="00A15E15">
      <w:pPr>
        <w:widowControl/>
        <w:numPr>
          <w:ilvl w:val="0"/>
          <w:numId w:val="20"/>
        </w:numPr>
        <w:ind w:left="0" w:firstLine="397"/>
      </w:pPr>
      <w:hyperlink r:id="rId12" w:history="1">
        <w:r w:rsidR="00A15E15" w:rsidRPr="00253EE3">
          <w:rPr>
            <w:rStyle w:val="a5"/>
          </w:rPr>
          <w:t>www.newbook.ru</w:t>
        </w:r>
      </w:hyperlink>
      <w:r w:rsidR="00A15E15" w:rsidRPr="00253EE3">
        <w:t xml:space="preserve"> – книжный магазин</w:t>
      </w:r>
      <w:r w:rsidR="00A15E15">
        <w:t>;</w:t>
      </w:r>
    </w:p>
    <w:p w:rsidR="00A15E15" w:rsidRDefault="006B3244" w:rsidP="00A15E15">
      <w:pPr>
        <w:widowControl/>
        <w:numPr>
          <w:ilvl w:val="0"/>
          <w:numId w:val="20"/>
        </w:numPr>
        <w:ind w:left="0" w:firstLine="397"/>
      </w:pPr>
      <w:hyperlink r:id="rId13" w:history="1">
        <w:r w:rsidR="00A15E15" w:rsidRPr="00253EE3">
          <w:rPr>
            <w:rStyle w:val="a5"/>
            <w:lang w:val="en-US"/>
          </w:rPr>
          <w:t>WWW</w:t>
        </w:r>
        <w:r w:rsidR="00A15E15" w:rsidRPr="00253EE3">
          <w:rPr>
            <w:rStyle w:val="a5"/>
          </w:rPr>
          <w:t>.</w:t>
        </w:r>
        <w:proofErr w:type="spellStart"/>
        <w:r w:rsidR="00A15E15" w:rsidRPr="00253EE3">
          <w:rPr>
            <w:rStyle w:val="a5"/>
            <w:lang w:val="en-US"/>
          </w:rPr>
          <w:t>boorsprice</w:t>
        </w:r>
        <w:proofErr w:type="spellEnd"/>
        <w:r w:rsidR="00A15E15" w:rsidRPr="00253EE3">
          <w:rPr>
            <w:rStyle w:val="a5"/>
          </w:rPr>
          <w:t>.</w:t>
        </w:r>
        <w:proofErr w:type="spellStart"/>
        <w:r w:rsidR="00A15E15" w:rsidRPr="00253EE3">
          <w:rPr>
            <w:rStyle w:val="a5"/>
            <w:lang w:val="en-US"/>
          </w:rPr>
          <w:t>ru</w:t>
        </w:r>
        <w:proofErr w:type="spellEnd"/>
      </w:hyperlink>
      <w:r w:rsidR="00A15E15" w:rsidRPr="00253EE3">
        <w:t xml:space="preserve"> – книжный магазин</w:t>
      </w:r>
      <w:r w:rsidR="00A15E15">
        <w:t>;</w:t>
      </w:r>
    </w:p>
    <w:p w:rsidR="00A15E15" w:rsidRPr="00A15E15" w:rsidRDefault="006B3244" w:rsidP="00A15E15">
      <w:pPr>
        <w:widowControl/>
        <w:numPr>
          <w:ilvl w:val="0"/>
          <w:numId w:val="20"/>
        </w:numPr>
        <w:ind w:left="0" w:firstLine="397"/>
      </w:pPr>
      <w:hyperlink r:id="rId14" w:history="1">
        <w:r w:rsidR="00A15E15" w:rsidRPr="00237B1C">
          <w:rPr>
            <w:rFonts w:eastAsia="Calibri"/>
            <w:bCs/>
            <w:iCs/>
            <w:u w:val="single"/>
            <w:lang w:eastAsia="en-US"/>
          </w:rPr>
          <w:t>http://www.gost.ru</w:t>
        </w:r>
      </w:hyperlink>
      <w:r w:rsidR="00A15E15">
        <w:rPr>
          <w:rFonts w:eastAsia="Calibri"/>
          <w:bCs/>
          <w:iCs/>
          <w:u w:val="single"/>
          <w:lang w:eastAsia="en-US"/>
        </w:rPr>
        <w:t>;</w:t>
      </w:r>
    </w:p>
    <w:p w:rsidR="00A15E15" w:rsidRDefault="006B3244" w:rsidP="00A15E15">
      <w:pPr>
        <w:widowControl/>
        <w:numPr>
          <w:ilvl w:val="0"/>
          <w:numId w:val="20"/>
        </w:numPr>
        <w:ind w:left="0" w:firstLine="397"/>
      </w:pPr>
      <w:hyperlink r:id="rId15" w:history="1">
        <w:r w:rsidR="00A15E15" w:rsidRPr="00237B1C">
          <w:rPr>
            <w:rFonts w:eastAsia="Calibri"/>
            <w:bCs/>
            <w:iCs/>
            <w:u w:val="single"/>
            <w:lang w:eastAsia="en-US"/>
          </w:rPr>
          <w:t>http://www.</w:t>
        </w:r>
        <w:proofErr w:type="spellStart"/>
        <w:r w:rsidR="00A15E15" w:rsidRPr="00237B1C">
          <w:rPr>
            <w:rFonts w:eastAsia="Calibri"/>
            <w:bCs/>
            <w:iCs/>
            <w:u w:val="single"/>
            <w:lang w:val="en-US" w:eastAsia="en-US"/>
          </w:rPr>
          <w:t>gks</w:t>
        </w:r>
        <w:proofErr w:type="spellEnd"/>
        <w:r w:rsidR="00A15E15" w:rsidRPr="00237B1C">
          <w:rPr>
            <w:rFonts w:eastAsia="Calibri"/>
            <w:bCs/>
            <w:iCs/>
            <w:u w:val="single"/>
            <w:lang w:eastAsia="en-US"/>
          </w:rPr>
          <w:t>.</w:t>
        </w:r>
        <w:proofErr w:type="spellStart"/>
        <w:r w:rsidR="00A15E15" w:rsidRPr="00237B1C">
          <w:rPr>
            <w:rFonts w:eastAsia="Calibri"/>
            <w:bCs/>
            <w:iCs/>
            <w:u w:val="single"/>
            <w:lang w:val="en-US" w:eastAsia="en-US"/>
          </w:rPr>
          <w:t>ru</w:t>
        </w:r>
        <w:proofErr w:type="spellEnd"/>
      </w:hyperlink>
      <w:r w:rsidR="00A15E15">
        <w:rPr>
          <w:rFonts w:eastAsia="Calibri"/>
          <w:bCs/>
          <w:iCs/>
          <w:u w:val="single"/>
          <w:lang w:eastAsia="en-US"/>
        </w:rPr>
        <w:t>.</w:t>
      </w:r>
    </w:p>
    <w:p w:rsidR="00A15E15" w:rsidRDefault="00A15E15" w:rsidP="00BB6EBA">
      <w:pPr>
        <w:ind w:firstLine="709"/>
      </w:pPr>
    </w:p>
    <w:p w:rsidR="00A15E15" w:rsidRPr="00992E26" w:rsidRDefault="00A15E15" w:rsidP="00A15E15">
      <w:pPr>
        <w:spacing w:before="120" w:after="120"/>
        <w:ind w:firstLine="709"/>
        <w:rPr>
          <w:rFonts w:ascii="Arial" w:hAnsi="Arial" w:cs="Arial"/>
          <w:b/>
        </w:rPr>
      </w:pPr>
      <w:r w:rsidRPr="00992E26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1</w:t>
      </w:r>
      <w:r w:rsidRPr="00992E26">
        <w:rPr>
          <w:rFonts w:ascii="Arial" w:hAnsi="Arial" w:cs="Arial"/>
          <w:b/>
        </w:rPr>
        <w:t xml:space="preserve">. Материально-техническое обеспечение дисциплины </w:t>
      </w:r>
      <w:r>
        <w:rPr>
          <w:rFonts w:ascii="Arial" w:hAnsi="Arial" w:cs="Arial"/>
          <w:b/>
        </w:rPr>
        <w:t>(модуля)</w:t>
      </w:r>
    </w:p>
    <w:p w:rsidR="00A15E15" w:rsidRPr="00725E5E" w:rsidRDefault="00A15E15" w:rsidP="00A15E15">
      <w:pPr>
        <w:widowControl/>
        <w:ind w:firstLine="709"/>
        <w:rPr>
          <w:rFonts w:eastAsia="Calibri"/>
          <w:lang w:eastAsia="en-US"/>
        </w:rPr>
      </w:pPr>
      <w:r w:rsidRPr="00725E5E">
        <w:rPr>
          <w:rFonts w:eastAsia="Calibri"/>
          <w:lang w:eastAsia="en-US"/>
        </w:rPr>
        <w:t xml:space="preserve">Для проведения лекционных занятий по данной дисциплине используются аудитории, оснащенные </w:t>
      </w:r>
      <w:proofErr w:type="spellStart"/>
      <w:r w:rsidRPr="00725E5E">
        <w:rPr>
          <w:rFonts w:eastAsia="Calibri"/>
          <w:lang w:eastAsia="en-US"/>
        </w:rPr>
        <w:t>мультимедийным</w:t>
      </w:r>
      <w:proofErr w:type="spellEnd"/>
      <w:r w:rsidRPr="00725E5E">
        <w:rPr>
          <w:rFonts w:eastAsia="Calibri"/>
          <w:lang w:eastAsia="en-US"/>
        </w:rPr>
        <w:t xml:space="preserve"> оборудованием.</w:t>
      </w:r>
    </w:p>
    <w:p w:rsidR="00A15E15" w:rsidRPr="00725E5E" w:rsidRDefault="00A15E15" w:rsidP="00A15E15">
      <w:pPr>
        <w:widowControl/>
        <w:ind w:firstLine="709"/>
        <w:jc w:val="left"/>
        <w:rPr>
          <w:rFonts w:eastAsia="Calibri"/>
          <w:lang w:eastAsia="en-US"/>
        </w:rPr>
      </w:pPr>
      <w:r>
        <w:rPr>
          <w:rFonts w:eastAsia="Calibri"/>
          <w:lang w:eastAsia="en-US"/>
        </w:rPr>
        <w:t>Помещение для самостоятельной работы обучающихся должны быть оснащены компьютерной техникой с возможностью подключения к сети «Интернет» и обеспечением доступа в электронную информационно-образовательную среду университета.</w:t>
      </w:r>
    </w:p>
    <w:p w:rsidR="00A15E15" w:rsidRPr="00992E26" w:rsidRDefault="00A15E15" w:rsidP="00A15E15">
      <w:pPr>
        <w:spacing w:before="120" w:after="120"/>
        <w:ind w:firstLine="709"/>
        <w:rPr>
          <w:rFonts w:ascii="Arial" w:hAnsi="Arial" w:cs="Arial"/>
          <w:b/>
        </w:rPr>
      </w:pPr>
      <w:r w:rsidRPr="00992E26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2</w:t>
      </w:r>
      <w:r w:rsidRPr="00992E26">
        <w:rPr>
          <w:rFonts w:ascii="Arial" w:hAnsi="Arial" w:cs="Arial"/>
          <w:b/>
        </w:rPr>
        <w:t>. Словарь основных терминов</w:t>
      </w:r>
    </w:p>
    <w:p w:rsidR="0096470D" w:rsidRDefault="0096470D" w:rsidP="0096470D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>
        <w:rPr>
          <w:rStyle w:val="aff0"/>
        </w:rPr>
        <w:t>Базисные переменные</w:t>
      </w:r>
      <w:r>
        <w:t xml:space="preserve"> - в задаче линейного программирования, это переменные которые входят только в одно уравнение системы ограничений и притом с единичным коэффициентом.</w:t>
      </w:r>
    </w:p>
    <w:p w:rsidR="0096470D" w:rsidRPr="009528A2" w:rsidRDefault="0096470D" w:rsidP="0096470D">
      <w:pPr>
        <w:numPr>
          <w:ilvl w:val="0"/>
          <w:numId w:val="43"/>
        </w:numPr>
        <w:rPr>
          <w:color w:val="000000"/>
          <w:spacing w:val="-2"/>
        </w:rPr>
      </w:pPr>
      <w:r w:rsidRPr="00020483">
        <w:rPr>
          <w:rStyle w:val="submenu-table"/>
          <w:b/>
          <w:bCs/>
        </w:rPr>
        <w:t>Базисное решение</w:t>
      </w:r>
      <w:r>
        <w:t xml:space="preserve"> – допусти</w:t>
      </w:r>
      <w:r w:rsidRPr="00020483">
        <w:t>мое решение задачи линейного прог</w:t>
      </w:r>
      <w:r>
        <w:t>раммирования, находящееся в вер</w:t>
      </w:r>
      <w:r w:rsidRPr="00020483">
        <w:t>шине области допустимых решений.</w:t>
      </w:r>
    </w:p>
    <w:p w:rsidR="0096470D" w:rsidRPr="002C79BB" w:rsidRDefault="0096470D" w:rsidP="0096470D">
      <w:pPr>
        <w:numPr>
          <w:ilvl w:val="0"/>
          <w:numId w:val="43"/>
        </w:numPr>
      </w:pPr>
      <w:r w:rsidRPr="002C79BB">
        <w:rPr>
          <w:b/>
          <w:bCs/>
        </w:rPr>
        <w:t xml:space="preserve">Балансовые условия транспортной задачи  </w:t>
      </w:r>
      <w:r w:rsidRPr="002C79BB">
        <w:t xml:space="preserve"> – необходимое и достаточное условие разрешимости </w:t>
      </w:r>
      <w:r w:rsidRPr="002C79BB">
        <w:rPr>
          <w:bCs/>
        </w:rPr>
        <w:t>транспортной</w:t>
      </w:r>
      <w:r w:rsidRPr="002C79BB">
        <w:t xml:space="preserve"> </w:t>
      </w:r>
      <w:r w:rsidRPr="002C79BB">
        <w:rPr>
          <w:bCs/>
        </w:rPr>
        <w:t>задачи</w:t>
      </w:r>
      <w:r w:rsidRPr="002C79BB">
        <w:t xml:space="preserve">, когда  запасы в пунктах отправления равны потребностям в грузе в пунктах назначения. </w:t>
      </w:r>
    </w:p>
    <w:p w:rsidR="002C79BB" w:rsidRPr="002C79BB" w:rsidRDefault="0096470D" w:rsidP="002C79BB">
      <w:pPr>
        <w:pStyle w:val="af2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2C79BB">
        <w:rPr>
          <w:rFonts w:ascii="Times New Roman" w:hAnsi="Times New Roman"/>
          <w:b/>
          <w:sz w:val="24"/>
          <w:szCs w:val="24"/>
        </w:rPr>
        <w:t>Бюджетная линия</w:t>
      </w:r>
      <w:r w:rsidRPr="002C79BB">
        <w:rPr>
          <w:rFonts w:ascii="Times New Roman" w:hAnsi="Times New Roman"/>
          <w:sz w:val="24"/>
          <w:szCs w:val="24"/>
        </w:rPr>
        <w:t xml:space="preserve"> –</w:t>
      </w:r>
      <w:r w:rsidR="002C79BB" w:rsidRPr="002C79BB">
        <w:rPr>
          <w:rFonts w:ascii="Times New Roman" w:hAnsi="Times New Roman"/>
          <w:sz w:val="24"/>
          <w:szCs w:val="24"/>
        </w:rPr>
        <w:t xml:space="preserve"> </w:t>
      </w:r>
      <w:r w:rsidR="002C79BB" w:rsidRPr="002C79BB">
        <w:rPr>
          <w:rFonts w:ascii="Times New Roman" w:hAnsi="Times New Roman"/>
          <w:bCs/>
          <w:sz w:val="24"/>
          <w:szCs w:val="24"/>
        </w:rPr>
        <w:t>линия</w:t>
      </w:r>
      <w:r w:rsidR="002C79BB" w:rsidRPr="002C79BB">
        <w:rPr>
          <w:rFonts w:ascii="Times New Roman" w:hAnsi="Times New Roman"/>
          <w:sz w:val="24"/>
          <w:szCs w:val="24"/>
        </w:rPr>
        <w:t xml:space="preserve"> (кривая), точки которой соответствуют комбинации предельно возможного количества благ (товаров) в наборе, которые могут быть куплены исходя из ограниченного бюджета покупателя. ( Или комбинация всех материальных благ, стоимость которых равна определенной сумме). Она характеризует реальную покупательскую способность потребителя благ, и соотношение цен этих благ.</w:t>
      </w:r>
    </w:p>
    <w:p w:rsidR="0096470D" w:rsidRDefault="0096470D" w:rsidP="0096470D">
      <w:pPr>
        <w:numPr>
          <w:ilvl w:val="0"/>
          <w:numId w:val="43"/>
        </w:numPr>
      </w:pPr>
      <w:r w:rsidRPr="00020483">
        <w:rPr>
          <w:rStyle w:val="submenu-table"/>
          <w:b/>
          <w:bCs/>
        </w:rPr>
        <w:t>Граничные условия</w:t>
      </w:r>
      <w:r w:rsidRPr="00020483">
        <w:t xml:space="preserve"> – предельно допустимые значения переменных.</w:t>
      </w:r>
    </w:p>
    <w:p w:rsidR="0096470D" w:rsidRDefault="0096470D" w:rsidP="0096470D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>
        <w:rPr>
          <w:b/>
          <w:bCs/>
        </w:rPr>
        <w:t>Допустимое решение (допустимый план)</w:t>
      </w:r>
      <w:r>
        <w:t xml:space="preserve"> </w:t>
      </w:r>
      <w:r>
        <w:rPr>
          <w:b/>
          <w:bCs/>
        </w:rPr>
        <w:t>ЗЛП</w:t>
      </w:r>
      <w:r w:rsidR="005E4018" w:rsidRPr="005E4018">
        <w:rPr>
          <w:b/>
          <w:bCs/>
        </w:rPr>
        <w:t xml:space="preserve"> </w:t>
      </w:r>
      <w:r>
        <w:t xml:space="preserve">- </w:t>
      </w:r>
      <w:r w:rsidRPr="00310228">
        <w:rPr>
          <w:bCs/>
        </w:rPr>
        <w:t>это</w:t>
      </w:r>
      <w:r w:rsidRPr="00310228">
        <w:t xml:space="preserve"> </w:t>
      </w:r>
      <w:r w:rsidRPr="00310228">
        <w:rPr>
          <w:bCs/>
        </w:rPr>
        <w:t>решени</w:t>
      </w:r>
      <w:r>
        <w:rPr>
          <w:bCs/>
        </w:rPr>
        <w:t>е</w:t>
      </w:r>
      <w:r>
        <w:t xml:space="preserve">, удовлетворяющее системе ограничений и требованию </w:t>
      </w:r>
      <w:proofErr w:type="spellStart"/>
      <w:r>
        <w:t>неотрицательности</w:t>
      </w:r>
      <w:proofErr w:type="spellEnd"/>
      <w:r>
        <w:t>.</w:t>
      </w:r>
    </w:p>
    <w:p w:rsidR="0096470D" w:rsidRDefault="0096470D" w:rsidP="0096470D">
      <w:pPr>
        <w:numPr>
          <w:ilvl w:val="0"/>
          <w:numId w:val="43"/>
        </w:numPr>
        <w:rPr>
          <w:color w:val="000000"/>
          <w:spacing w:val="-2"/>
        </w:rPr>
      </w:pPr>
      <w:r w:rsidRPr="00020483">
        <w:rPr>
          <w:b/>
          <w:bCs/>
        </w:rPr>
        <w:t>Задача оптимизации</w:t>
      </w:r>
      <w:r w:rsidRPr="00020483">
        <w:t xml:space="preserve"> – задача, р</w:t>
      </w:r>
      <w:r>
        <w:t>ешение которой сводится к нахож</w:t>
      </w:r>
      <w:r w:rsidRPr="00020483">
        <w:t>дению максимума или минимума целевой функции.</w:t>
      </w:r>
    </w:p>
    <w:p w:rsidR="0096470D" w:rsidRDefault="0096470D" w:rsidP="0096470D">
      <w:pPr>
        <w:numPr>
          <w:ilvl w:val="0"/>
          <w:numId w:val="43"/>
        </w:numPr>
      </w:pPr>
      <w:r w:rsidRPr="00020483">
        <w:rPr>
          <w:b/>
          <w:bCs/>
        </w:rPr>
        <w:t>Закон убывающей предельной полезности</w:t>
      </w:r>
      <w:r w:rsidRPr="00020483">
        <w:t xml:space="preserve"> – </w:t>
      </w:r>
      <w:r w:rsidRPr="00020483">
        <w:rPr>
          <w:bCs/>
          <w:iCs/>
        </w:rPr>
        <w:t>закон</w:t>
      </w:r>
      <w:r w:rsidRPr="00020483">
        <w:t xml:space="preserve">, согласно которому каждая последующая единица потребляемого </w:t>
      </w:r>
      <w:r w:rsidRPr="00020483">
        <w:rPr>
          <w:bCs/>
          <w:iCs/>
        </w:rPr>
        <w:t>блага</w:t>
      </w:r>
      <w:r w:rsidRPr="00020483">
        <w:t xml:space="preserve"> имеет </w:t>
      </w:r>
      <w:r w:rsidRPr="00020483">
        <w:rPr>
          <w:bCs/>
          <w:iCs/>
        </w:rPr>
        <w:t>предельную полезность</w:t>
      </w:r>
      <w:r w:rsidRPr="00020483">
        <w:t xml:space="preserve"> ниже, чем предыдущая.</w:t>
      </w:r>
    </w:p>
    <w:p w:rsidR="0096470D" w:rsidRPr="00030C45" w:rsidRDefault="0096470D" w:rsidP="0096470D">
      <w:pPr>
        <w:numPr>
          <w:ilvl w:val="0"/>
          <w:numId w:val="43"/>
        </w:numPr>
        <w:rPr>
          <w:color w:val="000000"/>
          <w:spacing w:val="-2"/>
        </w:rPr>
      </w:pPr>
      <w:r w:rsidRPr="00030C45">
        <w:rPr>
          <w:b/>
          <w:bCs/>
        </w:rPr>
        <w:t>Закон убывающей производительности факторов производства</w:t>
      </w:r>
      <w:r w:rsidRPr="00030C45">
        <w:t xml:space="preserve"> – </w:t>
      </w:r>
      <w:r w:rsidRPr="00030C45">
        <w:rPr>
          <w:bCs/>
          <w:iCs/>
        </w:rPr>
        <w:t>закон</w:t>
      </w:r>
      <w:r w:rsidRPr="00030C45">
        <w:t xml:space="preserve">, согласно которому по мере </w:t>
      </w:r>
      <w:r>
        <w:t>у</w:t>
      </w:r>
      <w:r w:rsidRPr="00030C45">
        <w:t xml:space="preserve">величения количества </w:t>
      </w:r>
      <w:r>
        <w:t xml:space="preserve">одного из </w:t>
      </w:r>
      <w:r w:rsidRPr="00030C45">
        <w:t xml:space="preserve"> </w:t>
      </w:r>
      <w:r w:rsidRPr="00030C45">
        <w:rPr>
          <w:bCs/>
          <w:iCs/>
        </w:rPr>
        <w:t>фактор</w:t>
      </w:r>
      <w:r>
        <w:rPr>
          <w:bCs/>
          <w:iCs/>
        </w:rPr>
        <w:t>ов,</w:t>
      </w:r>
      <w:r w:rsidRPr="00030C45">
        <w:t xml:space="preserve"> при неизменном количестве всех остальных</w:t>
      </w:r>
      <w:r>
        <w:t xml:space="preserve"> факторов производства</w:t>
      </w:r>
      <w:r w:rsidRPr="00030C45">
        <w:t xml:space="preserve">, </w:t>
      </w:r>
      <w:proofErr w:type="gramStart"/>
      <w:r w:rsidRPr="00030C45">
        <w:t>будет</w:t>
      </w:r>
      <w:proofErr w:type="gramEnd"/>
      <w:r w:rsidRPr="00030C45">
        <w:t xml:space="preserve"> достигнут такой рубеж, после которого </w:t>
      </w:r>
      <w:r w:rsidRPr="00030C45">
        <w:rPr>
          <w:bCs/>
          <w:iCs/>
        </w:rPr>
        <w:t>предельный продукт</w:t>
      </w:r>
      <w:r w:rsidRPr="00030C45">
        <w:t xml:space="preserve"> </w:t>
      </w:r>
      <w:r>
        <w:t>данного</w:t>
      </w:r>
      <w:r w:rsidRPr="00030C45">
        <w:t xml:space="preserve"> фактора начнет уменьшаться. </w:t>
      </w:r>
    </w:p>
    <w:p w:rsidR="0096470D" w:rsidRDefault="0096470D" w:rsidP="0096470D">
      <w:pPr>
        <w:pStyle w:val="ab"/>
        <w:numPr>
          <w:ilvl w:val="0"/>
          <w:numId w:val="43"/>
        </w:numPr>
        <w:spacing w:before="0" w:beforeAutospacing="0" w:after="0" w:afterAutospacing="0"/>
        <w:jc w:val="both"/>
      </w:pPr>
      <w:r w:rsidRPr="00020483">
        <w:rPr>
          <w:rStyle w:val="submenu-table"/>
          <w:b/>
          <w:bCs/>
        </w:rPr>
        <w:t>Игра</w:t>
      </w:r>
      <w:r w:rsidRPr="00020483">
        <w:t xml:space="preserve"> – формализованна</w:t>
      </w:r>
      <w:r>
        <w:t>я модель конфликтной ситуации.</w:t>
      </w:r>
    </w:p>
    <w:p w:rsidR="0096470D" w:rsidRDefault="0096470D" w:rsidP="0096470D">
      <w:pPr>
        <w:pStyle w:val="ab"/>
        <w:numPr>
          <w:ilvl w:val="0"/>
          <w:numId w:val="43"/>
        </w:numPr>
        <w:spacing w:before="0" w:beforeAutospacing="0" w:after="0" w:afterAutospacing="0"/>
        <w:jc w:val="both"/>
      </w:pPr>
      <w:r w:rsidRPr="00020483">
        <w:rPr>
          <w:b/>
          <w:bCs/>
        </w:rPr>
        <w:t xml:space="preserve">Игра с нулевой суммой </w:t>
      </w:r>
      <w:r>
        <w:t>– ан</w:t>
      </w:r>
      <w:r w:rsidRPr="00020483">
        <w:t>тагонистическая игра, в которой</w:t>
      </w:r>
      <w:r>
        <w:t xml:space="preserve"> один из игроков выигрывает ров</w:t>
      </w:r>
      <w:r w:rsidRPr="00020483">
        <w:t>но столь</w:t>
      </w:r>
      <w:r>
        <w:t>ко, сколько проигрывает другой.</w:t>
      </w:r>
    </w:p>
    <w:p w:rsidR="0096470D" w:rsidRDefault="0096470D" w:rsidP="0096470D">
      <w:pPr>
        <w:pStyle w:val="ab"/>
        <w:numPr>
          <w:ilvl w:val="0"/>
          <w:numId w:val="43"/>
        </w:numPr>
        <w:spacing w:before="0" w:beforeAutospacing="0" w:after="0" w:afterAutospacing="0"/>
        <w:jc w:val="both"/>
      </w:pPr>
      <w:r w:rsidRPr="00020483">
        <w:rPr>
          <w:b/>
          <w:bCs/>
        </w:rPr>
        <w:t>Игры с природой</w:t>
      </w:r>
      <w:r w:rsidRPr="00020483">
        <w:t xml:space="preserve"> – игра, в к</w:t>
      </w:r>
      <w:r>
        <w:t>оторой между участниками отсут</w:t>
      </w:r>
      <w:r w:rsidRPr="00020483">
        <w:t>ств</w:t>
      </w:r>
      <w:r>
        <w:t>ует антагонизм (например, в про</w:t>
      </w:r>
      <w:r w:rsidRPr="00020483">
        <w:t>цессе работы предприятий и тор</w:t>
      </w:r>
      <w:r w:rsidRPr="00020483">
        <w:softHyphen/>
        <w:t>говых посредников).</w:t>
      </w:r>
    </w:p>
    <w:p w:rsidR="00895E8E" w:rsidRPr="00895E8E" w:rsidRDefault="00895E8E" w:rsidP="0096470D">
      <w:pPr>
        <w:pStyle w:val="ab"/>
        <w:numPr>
          <w:ilvl w:val="0"/>
          <w:numId w:val="43"/>
        </w:numPr>
        <w:spacing w:before="0" w:beforeAutospacing="0" w:after="0" w:afterAutospacing="0"/>
        <w:jc w:val="both"/>
      </w:pPr>
      <w:proofErr w:type="spellStart"/>
      <w:r w:rsidRPr="00020483">
        <w:rPr>
          <w:b/>
        </w:rPr>
        <w:t>Изок</w:t>
      </w:r>
      <w:r>
        <w:rPr>
          <w:b/>
        </w:rPr>
        <w:t>ванта</w:t>
      </w:r>
      <w:proofErr w:type="spellEnd"/>
      <w:r>
        <w:rPr>
          <w:b/>
        </w:rPr>
        <w:t xml:space="preserve"> – </w:t>
      </w:r>
      <w:r w:rsidRPr="00895E8E">
        <w:t>кривая,</w:t>
      </w:r>
      <w:r>
        <w:rPr>
          <w:b/>
        </w:rPr>
        <w:t xml:space="preserve"> </w:t>
      </w:r>
      <w:r w:rsidRPr="00895E8E">
        <w:t xml:space="preserve">демонстрирующая различные варианты комбинаций факторов производства, </w:t>
      </w:r>
      <w:r>
        <w:t xml:space="preserve">при которых объем выпускаемой продукции остается неизменным. </w:t>
      </w:r>
      <w:proofErr w:type="spellStart"/>
      <w:r>
        <w:t>Изокванты</w:t>
      </w:r>
      <w:proofErr w:type="spellEnd"/>
      <w:r>
        <w:t xml:space="preserve"> иначе называют кривыми равных продуктов или линиями равного выпуска.</w:t>
      </w:r>
    </w:p>
    <w:p w:rsidR="0096470D" w:rsidRPr="00020483" w:rsidRDefault="0096470D" w:rsidP="0096470D">
      <w:pPr>
        <w:pStyle w:val="ab"/>
        <w:numPr>
          <w:ilvl w:val="0"/>
          <w:numId w:val="43"/>
        </w:numPr>
        <w:spacing w:before="0" w:beforeAutospacing="0" w:after="0" w:afterAutospacing="0"/>
        <w:jc w:val="both"/>
      </w:pPr>
      <w:r w:rsidRPr="00020483">
        <w:rPr>
          <w:b/>
        </w:rPr>
        <w:t>Изоклиналь</w:t>
      </w:r>
      <w:r>
        <w:t xml:space="preserve"> </w:t>
      </w:r>
      <w:r w:rsidRPr="00020483">
        <w:t>на графике</w:t>
      </w:r>
      <w:r>
        <w:t xml:space="preserve"> </w:t>
      </w:r>
      <w:r w:rsidR="00895E8E">
        <w:t>–</w:t>
      </w:r>
      <w:r w:rsidRPr="00020483">
        <w:t xml:space="preserve"> </w:t>
      </w:r>
      <w:r w:rsidR="00895E8E">
        <w:t xml:space="preserve">геометрическое </w:t>
      </w:r>
      <w:r w:rsidRPr="00020483">
        <w:t xml:space="preserve">место точек, в которых </w:t>
      </w:r>
      <w:r w:rsidRPr="00020483">
        <w:rPr>
          <w:bCs/>
          <w:iCs/>
        </w:rPr>
        <w:t>предельные</w:t>
      </w:r>
      <w:r w:rsidRPr="00020483">
        <w:t xml:space="preserve"> </w:t>
      </w:r>
      <w:r w:rsidRPr="00020483">
        <w:rPr>
          <w:bCs/>
          <w:iCs/>
        </w:rPr>
        <w:t>нормы</w:t>
      </w:r>
      <w:r w:rsidRPr="00020483">
        <w:t xml:space="preserve"> </w:t>
      </w:r>
      <w:r w:rsidRPr="00020483">
        <w:rPr>
          <w:bCs/>
          <w:iCs/>
        </w:rPr>
        <w:t>замещения</w:t>
      </w:r>
      <w:r w:rsidRPr="00020483">
        <w:t xml:space="preserve"> </w:t>
      </w:r>
      <w:r w:rsidRPr="00020483">
        <w:rPr>
          <w:bCs/>
          <w:iCs/>
        </w:rPr>
        <w:t>факторов производства</w:t>
      </w:r>
      <w:r w:rsidRPr="00020483">
        <w:t xml:space="preserve"> </w:t>
      </w:r>
      <w:proofErr w:type="gramStart"/>
      <w:r w:rsidRPr="00020483">
        <w:t>для</w:t>
      </w:r>
      <w:proofErr w:type="gramEnd"/>
      <w:r w:rsidRPr="00020483">
        <w:t xml:space="preserve"> разных </w:t>
      </w:r>
      <w:proofErr w:type="spellStart"/>
      <w:r w:rsidRPr="00020483">
        <w:rPr>
          <w:bCs/>
          <w:iCs/>
        </w:rPr>
        <w:t>изоквант</w:t>
      </w:r>
      <w:proofErr w:type="spellEnd"/>
      <w:r w:rsidRPr="00020483">
        <w:t xml:space="preserve"> одинаковы. </w:t>
      </w:r>
    </w:p>
    <w:p w:rsidR="0096470D" w:rsidRDefault="0096470D" w:rsidP="0096470D">
      <w:pPr>
        <w:pStyle w:val="3"/>
        <w:numPr>
          <w:ilvl w:val="0"/>
          <w:numId w:val="43"/>
        </w:numPr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proofErr w:type="spellStart"/>
      <w:r w:rsidRPr="00020483">
        <w:rPr>
          <w:rFonts w:ascii="Times New Roman" w:hAnsi="Times New Roman"/>
          <w:sz w:val="24"/>
          <w:szCs w:val="24"/>
        </w:rPr>
        <w:lastRenderedPageBreak/>
        <w:t>Изокоста</w:t>
      </w:r>
      <w:proofErr w:type="spellEnd"/>
      <w:r w:rsidRPr="00020483">
        <w:rPr>
          <w:rFonts w:ascii="Times New Roman" w:hAnsi="Times New Roman"/>
          <w:sz w:val="24"/>
          <w:szCs w:val="24"/>
        </w:rPr>
        <w:t xml:space="preserve"> </w:t>
      </w:r>
      <w:r w:rsidRPr="00895E8E">
        <w:rPr>
          <w:rFonts w:ascii="Times New Roman" w:hAnsi="Times New Roman"/>
          <w:b w:val="0"/>
          <w:sz w:val="22"/>
          <w:szCs w:val="22"/>
        </w:rPr>
        <w:t>–</w:t>
      </w:r>
      <w:r w:rsidR="00895E8E" w:rsidRPr="00895E8E">
        <w:rPr>
          <w:rFonts w:ascii="Times New Roman" w:hAnsi="Times New Roman"/>
          <w:b w:val="0"/>
          <w:sz w:val="22"/>
          <w:szCs w:val="22"/>
        </w:rPr>
        <w:t xml:space="preserve"> линия, демонстрирующая</w:t>
      </w:r>
      <w:r w:rsidR="00895E8E" w:rsidRPr="00895E8E">
        <w:rPr>
          <w:b w:val="0"/>
          <w:sz w:val="22"/>
          <w:szCs w:val="22"/>
        </w:rPr>
        <w:t xml:space="preserve"> различные варианты комбинаций факторов производства</w:t>
      </w:r>
      <w:r w:rsidR="00895E8E">
        <w:rPr>
          <w:b w:val="0"/>
          <w:sz w:val="22"/>
          <w:szCs w:val="22"/>
        </w:rPr>
        <w:t xml:space="preserve">, которые можно купить за одинаковую общую сумму денег. </w:t>
      </w:r>
      <w:proofErr w:type="spellStart"/>
      <w:r w:rsidR="00895E8E">
        <w:rPr>
          <w:b w:val="0"/>
          <w:sz w:val="22"/>
          <w:szCs w:val="22"/>
        </w:rPr>
        <w:t>Изокосту</w:t>
      </w:r>
      <w:proofErr w:type="spellEnd"/>
      <w:r w:rsidR="00895E8E">
        <w:rPr>
          <w:b w:val="0"/>
          <w:sz w:val="22"/>
          <w:szCs w:val="22"/>
        </w:rPr>
        <w:t xml:space="preserve"> иначе называют линией равных издержек.</w:t>
      </w:r>
    </w:p>
    <w:p w:rsidR="0096470D" w:rsidRPr="002B145C" w:rsidRDefault="0096470D" w:rsidP="0096470D">
      <w:pPr>
        <w:pStyle w:val="af2"/>
        <w:numPr>
          <w:ilvl w:val="0"/>
          <w:numId w:val="43"/>
        </w:numPr>
        <w:rPr>
          <w:rFonts w:ascii="Times New Roman" w:hAnsi="Times New Roman"/>
        </w:rPr>
      </w:pPr>
      <w:r w:rsidRPr="00430F9B">
        <w:rPr>
          <w:rFonts w:ascii="Times New Roman" w:hAnsi="Times New Roman"/>
          <w:b/>
        </w:rPr>
        <w:t>Компенсирующее изменение до</w:t>
      </w:r>
      <w:r>
        <w:rPr>
          <w:rFonts w:ascii="Times New Roman" w:hAnsi="Times New Roman"/>
          <w:b/>
        </w:rPr>
        <w:t>х</w:t>
      </w:r>
      <w:r w:rsidRPr="00430F9B">
        <w:rPr>
          <w:rFonts w:ascii="Times New Roman" w:hAnsi="Times New Roman"/>
          <w:b/>
        </w:rPr>
        <w:t>ода</w:t>
      </w:r>
      <w:r>
        <w:rPr>
          <w:rFonts w:ascii="Times New Roman" w:hAnsi="Times New Roman"/>
          <w:b/>
        </w:rPr>
        <w:t xml:space="preserve"> – </w:t>
      </w:r>
      <w:r w:rsidRPr="002B145C">
        <w:rPr>
          <w:rFonts w:ascii="Times New Roman" w:hAnsi="Times New Roman"/>
        </w:rPr>
        <w:t xml:space="preserve">это то изменение дохода, которое при изменении цен возвращает потребителя на прежний уровень полезности </w:t>
      </w:r>
      <w:proofErr w:type="gramStart"/>
      <w:r w:rsidRPr="002B145C">
        <w:rPr>
          <w:rFonts w:ascii="Times New Roman" w:hAnsi="Times New Roman"/>
        </w:rPr>
        <w:t xml:space="preserve">( </w:t>
      </w:r>
      <w:proofErr w:type="gramEnd"/>
      <w:r w:rsidRPr="002B145C">
        <w:rPr>
          <w:rFonts w:ascii="Times New Roman" w:hAnsi="Times New Roman"/>
        </w:rPr>
        <w:t xml:space="preserve">т.е. </w:t>
      </w:r>
      <w:r>
        <w:rPr>
          <w:rFonts w:ascii="Times New Roman" w:hAnsi="Times New Roman"/>
        </w:rPr>
        <w:t>тот уровень, который имел потребитель до изменения цен и при неизменном доходе).</w:t>
      </w:r>
    </w:p>
    <w:p w:rsidR="00F7411F" w:rsidRDefault="0096470D" w:rsidP="00F7411F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 w:rsidRPr="00020483">
        <w:rPr>
          <w:b/>
          <w:bCs/>
        </w:rPr>
        <w:t>Кривая безразличия</w:t>
      </w:r>
      <w:r w:rsidRPr="00020483">
        <w:t xml:space="preserve"> –</w:t>
      </w:r>
      <w:r>
        <w:t xml:space="preserve"> </w:t>
      </w:r>
      <w:r w:rsidR="00F7411F">
        <w:t>множество всевозможных комбинаций благ, имеющих для потребителя одинаковую полезность и по отношению к выбору которых он безразличен.</w:t>
      </w:r>
    </w:p>
    <w:p w:rsidR="0096470D" w:rsidRPr="00020483" w:rsidRDefault="0096470D" w:rsidP="0096470D">
      <w:pPr>
        <w:pStyle w:val="ab"/>
        <w:numPr>
          <w:ilvl w:val="0"/>
          <w:numId w:val="43"/>
        </w:numPr>
        <w:spacing w:before="0" w:beforeAutospacing="0" w:after="0" w:afterAutospacing="0"/>
        <w:jc w:val="both"/>
      </w:pPr>
      <w:r w:rsidRPr="00020483">
        <w:rPr>
          <w:b/>
          <w:bCs/>
        </w:rPr>
        <w:t>Линейное программирование</w:t>
      </w:r>
      <w:r w:rsidRPr="00020483">
        <w:t xml:space="preserve"> </w:t>
      </w:r>
      <w:r>
        <w:t xml:space="preserve">изучает </w:t>
      </w:r>
      <w:r w:rsidRPr="00020483">
        <w:t xml:space="preserve"> методы решения задач, в которых ограничения и целевая функция линейны.</w:t>
      </w:r>
    </w:p>
    <w:p w:rsidR="0096470D" w:rsidRDefault="0096470D" w:rsidP="0096470D">
      <w:pPr>
        <w:numPr>
          <w:ilvl w:val="0"/>
          <w:numId w:val="43"/>
        </w:numPr>
      </w:pPr>
      <w:r w:rsidRPr="00020483">
        <w:rPr>
          <w:b/>
          <w:iCs/>
        </w:rPr>
        <w:t>Математическ</w:t>
      </w:r>
      <w:r w:rsidR="005E4018">
        <w:rPr>
          <w:b/>
          <w:iCs/>
        </w:rPr>
        <w:t>ая</w:t>
      </w:r>
      <w:r w:rsidRPr="00020483">
        <w:rPr>
          <w:b/>
          <w:iCs/>
        </w:rPr>
        <w:t xml:space="preserve"> модель</w:t>
      </w:r>
      <w:r w:rsidRPr="00020483">
        <w:rPr>
          <w:i/>
          <w:iCs/>
        </w:rPr>
        <w:t xml:space="preserve"> </w:t>
      </w:r>
      <w:r w:rsidRPr="00020483">
        <w:t xml:space="preserve">реального объекта (явления) </w:t>
      </w:r>
      <w:r w:rsidR="005E4018">
        <w:t>это</w:t>
      </w:r>
      <w:r w:rsidRPr="00020483">
        <w:t xml:space="preserve"> ее упрощенная, идеализированная схема,  составленная с помощью математических символов и операций (соотношений).</w:t>
      </w:r>
    </w:p>
    <w:p w:rsidR="002C79BB" w:rsidRDefault="002C79BB" w:rsidP="0096470D">
      <w:pPr>
        <w:numPr>
          <w:ilvl w:val="0"/>
          <w:numId w:val="43"/>
        </w:numPr>
      </w:pPr>
      <w:r>
        <w:rPr>
          <w:b/>
          <w:bCs/>
        </w:rPr>
        <w:t>Метод</w:t>
      </w:r>
      <w:r>
        <w:t xml:space="preserve"> </w:t>
      </w:r>
      <w:r>
        <w:rPr>
          <w:b/>
          <w:bCs/>
        </w:rPr>
        <w:t>Гомори</w:t>
      </w:r>
      <w:r>
        <w:t xml:space="preserve"> – алгоритм, который  используют для нахождения целочисленного решения в задачах линейного программирования.</w:t>
      </w:r>
    </w:p>
    <w:p w:rsidR="0096470D" w:rsidRDefault="0096470D" w:rsidP="0096470D">
      <w:pPr>
        <w:numPr>
          <w:ilvl w:val="0"/>
          <w:numId w:val="43"/>
        </w:numPr>
      </w:pPr>
      <w:r>
        <w:rPr>
          <w:b/>
          <w:bCs/>
        </w:rPr>
        <w:t>Метод</w:t>
      </w:r>
      <w:r>
        <w:t xml:space="preserve"> </w:t>
      </w:r>
      <w:r>
        <w:rPr>
          <w:b/>
          <w:bCs/>
        </w:rPr>
        <w:t>потенциалов</w:t>
      </w:r>
      <w:r>
        <w:t xml:space="preserve"> является модификацией симплекс-</w:t>
      </w:r>
      <w:r>
        <w:rPr>
          <w:b/>
          <w:bCs/>
        </w:rPr>
        <w:t>метода</w:t>
      </w:r>
      <w:r>
        <w:t xml:space="preserve"> решения задачи линейного программирования применительно к транспортной задаче. Он позволяет, отправляясь от некоторого допустимого решения за несколько шагов (итераций) найти полностью оптимальное решение транспортной задачи.</w:t>
      </w:r>
    </w:p>
    <w:p w:rsidR="0096470D" w:rsidRDefault="0096470D" w:rsidP="0096470D">
      <w:pPr>
        <w:numPr>
          <w:ilvl w:val="0"/>
          <w:numId w:val="43"/>
        </w:numPr>
      </w:pPr>
      <w:r w:rsidRPr="00020483">
        <w:rPr>
          <w:b/>
          <w:bCs/>
        </w:rPr>
        <w:t>Нелинейное программирование</w:t>
      </w:r>
      <w:r w:rsidRPr="00020483">
        <w:t xml:space="preserve"> – методы решения задач, в которых зависимости между переменными в целевой функции и</w:t>
      </w:r>
      <w:r w:rsidRPr="00020483">
        <w:rPr>
          <w:i/>
          <w:iCs/>
        </w:rPr>
        <w:t xml:space="preserve"> </w:t>
      </w:r>
      <w:r w:rsidRPr="00020483">
        <w:t xml:space="preserve">(или) в ограничениях </w:t>
      </w:r>
      <w:proofErr w:type="spellStart"/>
      <w:r w:rsidRPr="00020483">
        <w:t>нелинейны</w:t>
      </w:r>
      <w:proofErr w:type="spellEnd"/>
      <w:r w:rsidRPr="00020483">
        <w:t>.</w:t>
      </w:r>
    </w:p>
    <w:p w:rsidR="0096470D" w:rsidRDefault="0096470D" w:rsidP="0096470D">
      <w:pPr>
        <w:numPr>
          <w:ilvl w:val="0"/>
          <w:numId w:val="43"/>
        </w:numPr>
      </w:pPr>
      <w:r>
        <w:rPr>
          <w:b/>
          <w:bCs/>
        </w:rPr>
        <w:t xml:space="preserve">Область допустимых решений </w:t>
      </w:r>
      <w:r w:rsidRPr="00310228">
        <w:t>-</w:t>
      </w:r>
      <w:r>
        <w:t xml:space="preserve"> </w:t>
      </w:r>
      <w:r w:rsidRPr="00310228">
        <w:rPr>
          <w:bCs/>
        </w:rPr>
        <w:t>это</w:t>
      </w:r>
      <w:r w:rsidRPr="00310228">
        <w:t xml:space="preserve"> множество всех </w:t>
      </w:r>
      <w:r w:rsidRPr="00310228">
        <w:rPr>
          <w:bCs/>
        </w:rPr>
        <w:t>возможных</w:t>
      </w:r>
      <w:r w:rsidRPr="00310228">
        <w:t xml:space="preserve"> точе</w:t>
      </w:r>
      <w:proofErr w:type="gramStart"/>
      <w:r w:rsidRPr="00310228">
        <w:t>к(</w:t>
      </w:r>
      <w:proofErr w:type="gramEnd"/>
      <w:r w:rsidRPr="00310228">
        <w:t>значений переменных) задачи оптимизации,</w:t>
      </w:r>
      <w:r>
        <w:t xml:space="preserve"> </w:t>
      </w:r>
      <w:r w:rsidRPr="00310228">
        <w:t>которые удовлетворяют ограничениям задачи.</w:t>
      </w:r>
    </w:p>
    <w:p w:rsidR="003A6D5E" w:rsidRDefault="003A6D5E" w:rsidP="003A6D5E">
      <w:pPr>
        <w:pStyle w:val="af2"/>
        <w:numPr>
          <w:ilvl w:val="0"/>
          <w:numId w:val="43"/>
        </w:numPr>
        <w:spacing w:before="100" w:beforeAutospacing="1" w:after="100" w:afterAutospacing="1"/>
        <w:ind w:left="357" w:hanging="357"/>
        <w:jc w:val="left"/>
      </w:pPr>
      <w:r w:rsidRPr="003A6D5E">
        <w:rPr>
          <w:rFonts w:ascii="Times New Roman" w:hAnsi="Times New Roman"/>
          <w:b/>
          <w:sz w:val="24"/>
          <w:szCs w:val="24"/>
        </w:rPr>
        <w:t>Общая полезность</w:t>
      </w:r>
      <w:r w:rsidRPr="003A6D5E">
        <w:rPr>
          <w:rFonts w:ascii="Times New Roman" w:hAnsi="Times New Roman"/>
          <w:sz w:val="24"/>
          <w:szCs w:val="24"/>
        </w:rPr>
        <w:t xml:space="preserve">  – это совокупная полезность от потребления всех наличных единиц блага, она увеличивается с увеличением единиц потребления блага.</w:t>
      </w:r>
    </w:p>
    <w:p w:rsidR="0096470D" w:rsidRDefault="0096470D" w:rsidP="0096470D">
      <w:pPr>
        <w:numPr>
          <w:ilvl w:val="0"/>
          <w:numId w:val="43"/>
        </w:numPr>
      </w:pPr>
      <w:r>
        <w:rPr>
          <w:b/>
          <w:bCs/>
        </w:rPr>
        <w:t>Опорным</w:t>
      </w:r>
      <w:r>
        <w:t xml:space="preserve"> </w:t>
      </w:r>
      <w:r>
        <w:rPr>
          <w:b/>
          <w:bCs/>
        </w:rPr>
        <w:t>решением</w:t>
      </w:r>
      <w:r>
        <w:t xml:space="preserve"> задачи линейного программирования называется такое допустимое </w:t>
      </w:r>
      <w:r w:rsidRPr="00310228">
        <w:rPr>
          <w:bCs/>
        </w:rPr>
        <w:t>решение</w:t>
      </w:r>
      <w:r w:rsidRPr="00310228">
        <w:t>,</w:t>
      </w:r>
      <w:r>
        <w:t xml:space="preserve"> для которого векторы условий, соответствующие положительным координатам, линейно независимы</w:t>
      </w:r>
    </w:p>
    <w:p w:rsidR="0096470D" w:rsidRDefault="0096470D" w:rsidP="0096470D">
      <w:pPr>
        <w:numPr>
          <w:ilvl w:val="0"/>
          <w:numId w:val="43"/>
        </w:numPr>
      </w:pPr>
      <w:r w:rsidRPr="00020483">
        <w:rPr>
          <w:rStyle w:val="submenu-table"/>
          <w:b/>
          <w:bCs/>
        </w:rPr>
        <w:t>Оптимальное решение</w:t>
      </w:r>
      <w:r>
        <w:t xml:space="preserve"> – вари</w:t>
      </w:r>
      <w:r w:rsidRPr="00020483">
        <w:t>ант, для которого принятый крите</w:t>
      </w:r>
      <w:r w:rsidRPr="00020483">
        <w:softHyphen/>
        <w:t>рий принимает наилучшее решение.</w:t>
      </w:r>
    </w:p>
    <w:p w:rsidR="00895E8E" w:rsidRDefault="00895E8E" w:rsidP="0096470D">
      <w:pPr>
        <w:numPr>
          <w:ilvl w:val="0"/>
          <w:numId w:val="43"/>
        </w:numPr>
      </w:pPr>
      <w:r>
        <w:rPr>
          <w:rStyle w:val="submenu-table"/>
          <w:b/>
          <w:bCs/>
        </w:rPr>
        <w:t xml:space="preserve">Отдача от масштаба (производства) </w:t>
      </w:r>
      <w:r>
        <w:t>– выражает реакцию производства на пропорциональное изменение количества всех факторов производства.</w:t>
      </w:r>
    </w:p>
    <w:p w:rsidR="00895E8E" w:rsidRPr="00F7411F" w:rsidRDefault="00895E8E" w:rsidP="0096470D">
      <w:pPr>
        <w:numPr>
          <w:ilvl w:val="0"/>
          <w:numId w:val="43"/>
        </w:numPr>
        <w:rPr>
          <w:rStyle w:val="submenu-table"/>
        </w:rPr>
      </w:pPr>
      <w:r>
        <w:rPr>
          <w:rStyle w:val="submenu-table"/>
          <w:b/>
          <w:bCs/>
        </w:rPr>
        <w:t xml:space="preserve">Отдача от масштаба (производства) возрастающая – </w:t>
      </w:r>
      <w:r w:rsidRPr="00895E8E">
        <w:rPr>
          <w:rStyle w:val="submenu-table"/>
          <w:bCs/>
        </w:rPr>
        <w:t xml:space="preserve">положение, при котором пропорциональное увеличение всех факторов производства приводит </w:t>
      </w:r>
      <w:proofErr w:type="gramStart"/>
      <w:r w:rsidRPr="00895E8E">
        <w:rPr>
          <w:rStyle w:val="submenu-table"/>
          <w:bCs/>
        </w:rPr>
        <w:t>ко</w:t>
      </w:r>
      <w:proofErr w:type="gramEnd"/>
      <w:r w:rsidRPr="00895E8E">
        <w:rPr>
          <w:rStyle w:val="submenu-table"/>
          <w:bCs/>
        </w:rPr>
        <w:t xml:space="preserve"> все большему увеличению объема выпуска</w:t>
      </w:r>
      <w:r w:rsidR="00F7411F">
        <w:rPr>
          <w:rStyle w:val="submenu-table"/>
          <w:bCs/>
        </w:rPr>
        <w:t>, то есть объем выпускаемой продукции увеличивается в большей степени, чем факторы производства.</w:t>
      </w:r>
    </w:p>
    <w:p w:rsidR="00F7411F" w:rsidRPr="00F7411F" w:rsidRDefault="00F7411F" w:rsidP="00F7411F">
      <w:pPr>
        <w:numPr>
          <w:ilvl w:val="0"/>
          <w:numId w:val="43"/>
        </w:numPr>
        <w:rPr>
          <w:rStyle w:val="submenu-table"/>
        </w:rPr>
      </w:pPr>
      <w:r>
        <w:rPr>
          <w:rStyle w:val="submenu-table"/>
          <w:b/>
          <w:bCs/>
        </w:rPr>
        <w:t xml:space="preserve">Отдача от масштаба (производства) убывающая – </w:t>
      </w:r>
      <w:r w:rsidRPr="00895E8E">
        <w:rPr>
          <w:rStyle w:val="submenu-table"/>
          <w:bCs/>
        </w:rPr>
        <w:t xml:space="preserve">положение, при котором пропорциональное увеличение всех факторов производства приводит </w:t>
      </w:r>
      <w:proofErr w:type="gramStart"/>
      <w:r w:rsidRPr="00895E8E">
        <w:rPr>
          <w:rStyle w:val="submenu-table"/>
          <w:bCs/>
        </w:rPr>
        <w:t>ко</w:t>
      </w:r>
      <w:proofErr w:type="gramEnd"/>
      <w:r w:rsidRPr="00895E8E">
        <w:rPr>
          <w:rStyle w:val="submenu-table"/>
          <w:bCs/>
        </w:rPr>
        <w:t xml:space="preserve"> все </w:t>
      </w:r>
      <w:r>
        <w:rPr>
          <w:rStyle w:val="submenu-table"/>
          <w:bCs/>
        </w:rPr>
        <w:t>меньшему</w:t>
      </w:r>
      <w:r w:rsidRPr="00895E8E">
        <w:rPr>
          <w:rStyle w:val="submenu-table"/>
          <w:bCs/>
        </w:rPr>
        <w:t xml:space="preserve"> увеличению объема выпуска</w:t>
      </w:r>
      <w:r>
        <w:rPr>
          <w:rStyle w:val="submenu-table"/>
          <w:bCs/>
        </w:rPr>
        <w:t>, то есть объем выпускаемой продукции увеличивается в меньшей степени, чем факторы производства.</w:t>
      </w:r>
    </w:p>
    <w:p w:rsidR="00F7411F" w:rsidRPr="00F7411F" w:rsidRDefault="00F7411F" w:rsidP="00F7411F">
      <w:pPr>
        <w:numPr>
          <w:ilvl w:val="0"/>
          <w:numId w:val="43"/>
        </w:numPr>
        <w:rPr>
          <w:rStyle w:val="submenu-table"/>
        </w:rPr>
      </w:pPr>
      <w:r>
        <w:rPr>
          <w:rStyle w:val="submenu-table"/>
          <w:b/>
          <w:bCs/>
        </w:rPr>
        <w:t xml:space="preserve">Отдача от масштаба (производства) постоянная  – </w:t>
      </w:r>
      <w:r w:rsidRPr="00895E8E">
        <w:rPr>
          <w:rStyle w:val="submenu-table"/>
          <w:bCs/>
        </w:rPr>
        <w:t xml:space="preserve">положение, </w:t>
      </w:r>
      <w:r>
        <w:rPr>
          <w:rStyle w:val="submenu-table"/>
          <w:bCs/>
        </w:rPr>
        <w:t>при котором объем выпускаемой продукции изменяется  в той же  степени, что и факторы производства.</w:t>
      </w:r>
    </w:p>
    <w:p w:rsidR="0096470D" w:rsidRPr="003A6D5E" w:rsidRDefault="0096470D" w:rsidP="0096470D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>
        <w:rPr>
          <w:b/>
          <w:bCs/>
        </w:rPr>
        <w:t>Открытая</w:t>
      </w:r>
      <w:r>
        <w:t xml:space="preserve"> </w:t>
      </w:r>
      <w:r w:rsidRPr="00F7411F">
        <w:rPr>
          <w:b/>
        </w:rPr>
        <w:t>модель</w:t>
      </w:r>
      <w:r>
        <w:t xml:space="preserve"> </w:t>
      </w:r>
      <w:r>
        <w:rPr>
          <w:b/>
          <w:bCs/>
        </w:rPr>
        <w:t>транспортной</w:t>
      </w:r>
      <w:r>
        <w:t xml:space="preserve"> </w:t>
      </w:r>
      <w:r>
        <w:rPr>
          <w:b/>
          <w:bCs/>
        </w:rPr>
        <w:t>задачи</w:t>
      </w:r>
      <w:r w:rsidR="00F7411F">
        <w:rPr>
          <w:b/>
          <w:bCs/>
        </w:rPr>
        <w:t xml:space="preserve"> </w:t>
      </w:r>
      <w:r>
        <w:t xml:space="preserve">- </w:t>
      </w:r>
      <w:r w:rsidRPr="003C7E3C">
        <w:rPr>
          <w:bCs/>
        </w:rPr>
        <w:t>задача</w:t>
      </w:r>
      <w:r w:rsidRPr="003C7E3C">
        <w:t>,</w:t>
      </w:r>
      <w:r>
        <w:t xml:space="preserve"> в которой суммарные запасы и потребности не совпадают.</w:t>
      </w:r>
    </w:p>
    <w:p w:rsidR="003A6D5E" w:rsidRPr="007811CD" w:rsidRDefault="003A6D5E" w:rsidP="0096470D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 w:rsidRPr="003A6D5E">
        <w:rPr>
          <w:b/>
        </w:rPr>
        <w:t>Полезность (</w:t>
      </w:r>
      <w:proofErr w:type="spellStart"/>
      <w:r w:rsidRPr="003A6D5E">
        <w:rPr>
          <w:b/>
        </w:rPr>
        <w:t>Ютиль</w:t>
      </w:r>
      <w:proofErr w:type="spellEnd"/>
      <w:r w:rsidRPr="003A6D5E">
        <w:rPr>
          <w:b/>
        </w:rPr>
        <w:t>)</w:t>
      </w:r>
      <w:r w:rsidRPr="003A6D5E">
        <w:t xml:space="preserve"> – это субъективное удовлетворени</w:t>
      </w:r>
      <w:r>
        <w:t>е</w:t>
      </w:r>
      <w:r w:rsidRPr="003A6D5E">
        <w:t>, получаемое потребителем от потребления набора товаров или услуг</w:t>
      </w:r>
    </w:p>
    <w:p w:rsidR="0096470D" w:rsidRDefault="0096470D" w:rsidP="0096470D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 w:rsidRPr="007811CD">
        <w:rPr>
          <w:b/>
        </w:rPr>
        <w:t>Потенциалы</w:t>
      </w:r>
      <w:r>
        <w:t xml:space="preserve"> являются переменными в ТЗ и обозначают плату за перевозку единицы груза в пунктах отправления (поставщиками) и пунктах назначения (потребителями). Поэтому их сумма равна  транспортному тарифу.</w:t>
      </w:r>
    </w:p>
    <w:p w:rsidR="0096470D" w:rsidRDefault="0096470D" w:rsidP="0096470D">
      <w:pPr>
        <w:numPr>
          <w:ilvl w:val="0"/>
          <w:numId w:val="43"/>
        </w:numPr>
      </w:pPr>
      <w:r w:rsidRPr="00020483">
        <w:rPr>
          <w:b/>
          <w:bCs/>
        </w:rPr>
        <w:t>Производственная функция</w:t>
      </w:r>
      <w:r w:rsidRPr="00020483">
        <w:t xml:space="preserve"> – уравнение, устанавливающее связь между затратами ресурсов и вы</w:t>
      </w:r>
      <w:r w:rsidRPr="00020483">
        <w:softHyphen/>
        <w:t>пуском продукции.</w:t>
      </w:r>
    </w:p>
    <w:p w:rsidR="003A6D5E" w:rsidRPr="00A54EBD" w:rsidRDefault="003A6D5E" w:rsidP="003A6D5E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>
        <w:rPr>
          <w:b/>
          <w:bCs/>
        </w:rPr>
        <w:lastRenderedPageBreak/>
        <w:t>Предельная</w:t>
      </w:r>
      <w:r>
        <w:t xml:space="preserve"> </w:t>
      </w:r>
      <w:r>
        <w:rPr>
          <w:b/>
          <w:bCs/>
        </w:rPr>
        <w:t>норма</w:t>
      </w:r>
      <w:r>
        <w:t xml:space="preserve"> </w:t>
      </w:r>
      <w:r>
        <w:rPr>
          <w:b/>
          <w:bCs/>
        </w:rPr>
        <w:t>замещения</w:t>
      </w:r>
      <w:r>
        <w:t xml:space="preserve"> </w:t>
      </w:r>
      <w:r>
        <w:rPr>
          <w:b/>
          <w:bCs/>
        </w:rPr>
        <w:t>факторов</w:t>
      </w:r>
      <w:r>
        <w:t xml:space="preserve"> </w:t>
      </w:r>
      <w:r>
        <w:rPr>
          <w:b/>
          <w:bCs/>
        </w:rPr>
        <w:t>производства</w:t>
      </w:r>
      <w:r>
        <w:t xml:space="preserve"> – важнейший показатель для вычисления экономической эффективности деятельности предприятия,</w:t>
      </w:r>
      <w:r w:rsidRPr="00171412">
        <w:t xml:space="preserve"> </w:t>
      </w:r>
      <w:r>
        <w:t xml:space="preserve">равна обратному соотношению их </w:t>
      </w:r>
      <w:r w:rsidRPr="00171412">
        <w:rPr>
          <w:bCs/>
        </w:rPr>
        <w:t>предельных</w:t>
      </w:r>
      <w:r>
        <w:t xml:space="preserve"> продуктов (производительностей).</w:t>
      </w:r>
    </w:p>
    <w:p w:rsidR="00A54EBD" w:rsidRDefault="00A54EBD" w:rsidP="003A6D5E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>
        <w:rPr>
          <w:b/>
          <w:bCs/>
        </w:rPr>
        <w:t>Предельная</w:t>
      </w:r>
      <w:r>
        <w:t xml:space="preserve"> </w:t>
      </w:r>
      <w:r>
        <w:rPr>
          <w:b/>
          <w:bCs/>
        </w:rPr>
        <w:t>полезность</w:t>
      </w:r>
      <w:r>
        <w:t xml:space="preserve">– </w:t>
      </w:r>
      <w:proofErr w:type="gramStart"/>
      <w:r w:rsidRPr="003A6D5E">
        <w:rPr>
          <w:bCs/>
        </w:rPr>
        <w:t>эт</w:t>
      </w:r>
      <w:proofErr w:type="gramEnd"/>
      <w:r w:rsidRPr="003A6D5E">
        <w:rPr>
          <w:bCs/>
        </w:rPr>
        <w:t>о</w:t>
      </w:r>
      <w:r w:rsidRPr="003A6D5E">
        <w:t xml:space="preserve"> дополнительная </w:t>
      </w:r>
      <w:r w:rsidRPr="003A6D5E">
        <w:rPr>
          <w:bCs/>
        </w:rPr>
        <w:t>полезность</w:t>
      </w:r>
      <w:r>
        <w:t xml:space="preserve">, которую извлекает потребитель из каждой дополнительной единицы </w:t>
      </w:r>
      <w:r w:rsidRPr="003A6D5E">
        <w:rPr>
          <w:bCs/>
        </w:rPr>
        <w:t>блага</w:t>
      </w:r>
      <w:r w:rsidRPr="003A6D5E">
        <w:t xml:space="preserve">. Она выступает как прирост общей </w:t>
      </w:r>
      <w:r w:rsidRPr="003A6D5E">
        <w:rPr>
          <w:bCs/>
        </w:rPr>
        <w:t>полезности</w:t>
      </w:r>
      <w:r w:rsidRPr="003A6D5E">
        <w:t xml:space="preserve"> </w:t>
      </w:r>
      <w:r w:rsidRPr="003A6D5E">
        <w:rPr>
          <w:bCs/>
        </w:rPr>
        <w:t>блага</w:t>
      </w:r>
      <w:r w:rsidRPr="003A6D5E">
        <w:t xml:space="preserve"> на одну единицу.</w:t>
      </w:r>
    </w:p>
    <w:p w:rsidR="003A6D5E" w:rsidRPr="00AC159E" w:rsidRDefault="003A6D5E" w:rsidP="003A6D5E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>
        <w:rPr>
          <w:b/>
          <w:bCs/>
        </w:rPr>
        <w:t>Предельный</w:t>
      </w:r>
      <w:r>
        <w:t xml:space="preserve"> </w:t>
      </w:r>
      <w:r>
        <w:rPr>
          <w:b/>
          <w:bCs/>
        </w:rPr>
        <w:t>продукт</w:t>
      </w:r>
      <w:r>
        <w:t xml:space="preserve">— </w:t>
      </w:r>
      <w:proofErr w:type="gramStart"/>
      <w:r w:rsidRPr="00171412">
        <w:rPr>
          <w:bCs/>
        </w:rPr>
        <w:t>эт</w:t>
      </w:r>
      <w:proofErr w:type="gramEnd"/>
      <w:r w:rsidRPr="00171412">
        <w:rPr>
          <w:bCs/>
        </w:rPr>
        <w:t>о</w:t>
      </w:r>
      <w:r>
        <w:t xml:space="preserve"> количество продукции, или дополнительное расширение производства, полученное в результате увеличения данного фактора на одну единицу при неизменной величине остальных факторов ( или</w:t>
      </w:r>
      <w:r w:rsidRPr="003A6D5E">
        <w:rPr>
          <w:b/>
          <w:bCs/>
        </w:rPr>
        <w:t xml:space="preserve"> </w:t>
      </w:r>
      <w:r w:rsidRPr="003A6D5E">
        <w:rPr>
          <w:bCs/>
        </w:rPr>
        <w:t>это</w:t>
      </w:r>
      <w:r w:rsidRPr="003A6D5E">
        <w:t xml:space="preserve"> </w:t>
      </w:r>
      <w:r w:rsidRPr="003A6D5E">
        <w:rPr>
          <w:bCs/>
        </w:rPr>
        <w:t>добавочный</w:t>
      </w:r>
      <w:r w:rsidRPr="003A6D5E">
        <w:t xml:space="preserve"> </w:t>
      </w:r>
      <w:r w:rsidRPr="003A6D5E">
        <w:rPr>
          <w:bCs/>
        </w:rPr>
        <w:t>продукт</w:t>
      </w:r>
      <w:r>
        <w:t xml:space="preserve">, произведенный каждой </w:t>
      </w:r>
      <w:r w:rsidRPr="003A6D5E">
        <w:rPr>
          <w:bCs/>
        </w:rPr>
        <w:t>дополнительной</w:t>
      </w:r>
      <w:r w:rsidRPr="003A6D5E">
        <w:t xml:space="preserve"> единицей</w:t>
      </w:r>
      <w:r>
        <w:t xml:space="preserve"> переменного ресурса).</w:t>
      </w:r>
    </w:p>
    <w:p w:rsidR="00AC159E" w:rsidRPr="00AC159E" w:rsidRDefault="00AC159E" w:rsidP="00AC159E">
      <w:pPr>
        <w:pStyle w:val="ab"/>
        <w:numPr>
          <w:ilvl w:val="0"/>
          <w:numId w:val="43"/>
        </w:numPr>
        <w:rPr>
          <w:color w:val="000000" w:themeColor="text1"/>
        </w:rPr>
      </w:pPr>
      <w:r>
        <w:rPr>
          <w:b/>
          <w:bCs/>
        </w:rPr>
        <w:t>Рыночное равновесие</w:t>
      </w:r>
      <w:r>
        <w:t xml:space="preserve"> — ситуация на </w:t>
      </w:r>
      <w:hyperlink r:id="rId16" w:tooltip="Рынок" w:history="1">
        <w:r w:rsidRPr="00AC159E">
          <w:rPr>
            <w:rStyle w:val="a5"/>
            <w:color w:val="000000" w:themeColor="text1"/>
            <w:u w:val="none"/>
          </w:rPr>
          <w:t>рынке</w:t>
        </w:r>
      </w:hyperlink>
      <w:r w:rsidRPr="00AC159E">
        <w:rPr>
          <w:color w:val="000000" w:themeColor="text1"/>
        </w:rPr>
        <w:t xml:space="preserve">, когда </w:t>
      </w:r>
      <w:hyperlink r:id="rId17" w:tooltip="Спрос" w:history="1">
        <w:r w:rsidRPr="00AC159E">
          <w:rPr>
            <w:rStyle w:val="a5"/>
            <w:color w:val="000000" w:themeColor="text1"/>
            <w:u w:val="none"/>
          </w:rPr>
          <w:t>спрос</w:t>
        </w:r>
      </w:hyperlink>
      <w:r w:rsidRPr="00AC159E">
        <w:rPr>
          <w:color w:val="000000" w:themeColor="text1"/>
        </w:rPr>
        <w:t xml:space="preserve"> на </w:t>
      </w:r>
      <w:hyperlink r:id="rId18" w:tooltip="Товар" w:history="1">
        <w:r w:rsidRPr="00AC159E">
          <w:rPr>
            <w:rStyle w:val="a5"/>
            <w:color w:val="000000" w:themeColor="text1"/>
            <w:u w:val="none"/>
          </w:rPr>
          <w:t>товар</w:t>
        </w:r>
      </w:hyperlink>
      <w:r w:rsidRPr="00AC159E">
        <w:rPr>
          <w:color w:val="000000" w:themeColor="text1"/>
        </w:rPr>
        <w:t xml:space="preserve"> равен его </w:t>
      </w:r>
      <w:hyperlink r:id="rId19" w:tooltip="Предложение (экономика)" w:history="1">
        <w:r w:rsidRPr="00AC159E">
          <w:rPr>
            <w:rStyle w:val="a5"/>
            <w:color w:val="000000" w:themeColor="text1"/>
            <w:u w:val="none"/>
          </w:rPr>
          <w:t>предложению</w:t>
        </w:r>
      </w:hyperlink>
      <w:r w:rsidRPr="00AC159E">
        <w:rPr>
          <w:color w:val="000000" w:themeColor="text1"/>
        </w:rPr>
        <w:t xml:space="preserve">; </w:t>
      </w:r>
      <w:r w:rsidRPr="00AC159E">
        <w:rPr>
          <w:iCs/>
          <w:color w:val="000000" w:themeColor="text1"/>
        </w:rPr>
        <w:t xml:space="preserve">объём продукта и его </w:t>
      </w:r>
      <w:hyperlink r:id="rId20" w:tooltip="Цена" w:history="1">
        <w:r w:rsidRPr="00AC159E">
          <w:rPr>
            <w:rStyle w:val="a5"/>
            <w:iCs/>
            <w:color w:val="000000" w:themeColor="text1"/>
            <w:u w:val="none"/>
          </w:rPr>
          <w:t>цену</w:t>
        </w:r>
      </w:hyperlink>
      <w:r w:rsidRPr="00AC159E">
        <w:rPr>
          <w:iCs/>
          <w:color w:val="000000" w:themeColor="text1"/>
        </w:rPr>
        <w:t xml:space="preserve"> называют равновесными</w:t>
      </w:r>
      <w:r w:rsidRPr="00AC159E">
        <w:rPr>
          <w:color w:val="000000" w:themeColor="text1"/>
        </w:rPr>
        <w:t>. Такая цена имеет тенденцию в отсутствие изменений спроса и предложения оставаться неизменной.</w:t>
      </w:r>
    </w:p>
    <w:p w:rsidR="00505FD3" w:rsidRDefault="0096470D" w:rsidP="0096470D">
      <w:pPr>
        <w:numPr>
          <w:ilvl w:val="0"/>
          <w:numId w:val="43"/>
        </w:numPr>
      </w:pPr>
      <w:r w:rsidRPr="00284B91">
        <w:rPr>
          <w:b/>
        </w:rPr>
        <w:t>Распределительный метод решения ЗЛП</w:t>
      </w:r>
      <w:r>
        <w:t xml:space="preserve"> заключается в нахождении оценок циклов пересчета для всех свободных клеток транспортной таблицы. Если оценка цикла отрицательна, то решение задачи можно улучшить путем переноса перевозки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>
        <w:t xml:space="preserve">по циклу. Если оценки для всех циклов неотрицательны, то решение оптимально. </w:t>
      </w:r>
    </w:p>
    <w:p w:rsidR="00505FD3" w:rsidRDefault="00505FD3" w:rsidP="00505FD3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proofErr w:type="spellStart"/>
      <w:r>
        <w:rPr>
          <w:b/>
          <w:bCs/>
        </w:rPr>
        <w:t>Седловая</w:t>
      </w:r>
      <w:proofErr w:type="spellEnd"/>
      <w:r>
        <w:t xml:space="preserve"> </w:t>
      </w:r>
      <w:r>
        <w:rPr>
          <w:b/>
          <w:bCs/>
        </w:rPr>
        <w:t>точка</w:t>
      </w:r>
      <w:r>
        <w:t xml:space="preserve"> – это пара оптимальных стратегий, </w:t>
      </w:r>
      <w:r w:rsidRPr="00BD5EE5">
        <w:t xml:space="preserve"> </w:t>
      </w:r>
      <w:r>
        <w:t xml:space="preserve">это наибольший элемент столбца матрицы </w:t>
      </w:r>
      <w:r w:rsidRPr="00505FD3">
        <w:rPr>
          <w:bCs/>
        </w:rPr>
        <w:t>игры</w:t>
      </w:r>
      <w:r w:rsidRPr="00505FD3">
        <w:t xml:space="preserve">, который одновременно является наименьшим элементом соответствующей строки (в </w:t>
      </w:r>
      <w:r w:rsidRPr="00505FD3">
        <w:rPr>
          <w:bCs/>
        </w:rPr>
        <w:t>игре</w:t>
      </w:r>
      <w:r>
        <w:t xml:space="preserve"> двух лиц с нулевой суммой).</w:t>
      </w:r>
    </w:p>
    <w:p w:rsidR="0096470D" w:rsidRDefault="00505FD3" w:rsidP="0096470D">
      <w:pPr>
        <w:numPr>
          <w:ilvl w:val="0"/>
          <w:numId w:val="43"/>
        </w:numPr>
      </w:pPr>
      <w:r>
        <w:rPr>
          <w:b/>
          <w:bCs/>
        </w:rPr>
        <w:t xml:space="preserve"> </w:t>
      </w:r>
      <w:r w:rsidR="0096470D" w:rsidRPr="00284B91">
        <w:rPr>
          <w:b/>
          <w:bCs/>
        </w:rPr>
        <w:t>Стратегия</w:t>
      </w:r>
      <w:r w:rsidR="0096470D" w:rsidRPr="00020483">
        <w:t xml:space="preserve"> – правило действий</w:t>
      </w:r>
      <w:r w:rsidR="0096470D">
        <w:t xml:space="preserve"> в каждой ситуации процесса при</w:t>
      </w:r>
      <w:r w:rsidR="0096470D" w:rsidRPr="00020483">
        <w:t>нятия решения.</w:t>
      </w:r>
    </w:p>
    <w:p w:rsidR="0096470D" w:rsidRPr="00505FD3" w:rsidRDefault="0096470D" w:rsidP="0096470D">
      <w:pPr>
        <w:pStyle w:val="Default"/>
        <w:numPr>
          <w:ilvl w:val="0"/>
          <w:numId w:val="43"/>
        </w:numPr>
        <w:rPr>
          <w:rFonts w:ascii="Arial" w:hAnsi="Arial" w:cs="Arial"/>
          <w:i/>
          <w:color w:val="auto"/>
          <w:spacing w:val="8"/>
          <w:sz w:val="28"/>
          <w:szCs w:val="28"/>
          <w:lang w:eastAsia="ar-SA"/>
        </w:rPr>
      </w:pPr>
      <w:r>
        <w:rPr>
          <w:b/>
          <w:bCs/>
        </w:rPr>
        <w:t>Симплекс</w:t>
      </w:r>
      <w:r>
        <w:t>-</w:t>
      </w:r>
      <w:r>
        <w:rPr>
          <w:b/>
          <w:bCs/>
        </w:rPr>
        <w:t>метод</w:t>
      </w:r>
      <w:r>
        <w:t xml:space="preserve"> — метод </w:t>
      </w:r>
      <w:r w:rsidRPr="00310228">
        <w:rPr>
          <w:bCs/>
        </w:rPr>
        <w:t>решения</w:t>
      </w:r>
      <w:r w:rsidRPr="00310228">
        <w:t xml:space="preserve"> оптимизационной </w:t>
      </w:r>
      <w:r w:rsidRPr="00310228">
        <w:rPr>
          <w:bCs/>
        </w:rPr>
        <w:t>задачи</w:t>
      </w:r>
      <w:r w:rsidRPr="00310228">
        <w:t xml:space="preserve"> </w:t>
      </w:r>
      <w:r w:rsidRPr="00310228">
        <w:rPr>
          <w:bCs/>
        </w:rPr>
        <w:t>линейного</w:t>
      </w:r>
      <w:r w:rsidRPr="00310228">
        <w:t xml:space="preserve"> </w:t>
      </w:r>
      <w:r w:rsidRPr="00310228">
        <w:rPr>
          <w:bCs/>
        </w:rPr>
        <w:t>программирования</w:t>
      </w:r>
      <w:r w:rsidRPr="00310228">
        <w:t>,</w:t>
      </w:r>
      <w:r>
        <w:t xml:space="preserve"> </w:t>
      </w:r>
      <w:r w:rsidRPr="00310228">
        <w:t xml:space="preserve">заключающийся  в </w:t>
      </w:r>
      <w:proofErr w:type="gramStart"/>
      <w:r w:rsidRPr="00310228">
        <w:t>последовательном</w:t>
      </w:r>
      <w:proofErr w:type="gramEnd"/>
      <w:r w:rsidRPr="00310228">
        <w:t xml:space="preserve"> улучшения плана, вплоть до получения оптимального.</w:t>
      </w:r>
    </w:p>
    <w:p w:rsidR="0096470D" w:rsidRDefault="0096470D" w:rsidP="0096470D">
      <w:pPr>
        <w:numPr>
          <w:ilvl w:val="0"/>
          <w:numId w:val="43"/>
        </w:numPr>
      </w:pPr>
      <w:r w:rsidRPr="00020483">
        <w:rPr>
          <w:rStyle w:val="submenu-table"/>
          <w:b/>
          <w:bCs/>
        </w:rPr>
        <w:t>Теория игр</w:t>
      </w:r>
      <w:r w:rsidRPr="00020483">
        <w:rPr>
          <w:b/>
          <w:bCs/>
        </w:rPr>
        <w:t xml:space="preserve"> </w:t>
      </w:r>
      <w:r w:rsidRPr="00020483">
        <w:t>занимается метод</w:t>
      </w:r>
      <w:r>
        <w:t>ами обоснования решений в усло</w:t>
      </w:r>
      <w:r w:rsidRPr="00020483">
        <w:t>виях неопределенности и риска,</w:t>
      </w:r>
      <w:r w:rsidRPr="00020483">
        <w:rPr>
          <w:b/>
          <w:bCs/>
        </w:rPr>
        <w:t xml:space="preserve"> </w:t>
      </w:r>
      <w:r w:rsidRPr="00020483">
        <w:t>вырабатывает рекомендации для</w:t>
      </w:r>
      <w:r w:rsidRPr="00020483">
        <w:rPr>
          <w:b/>
          <w:bCs/>
        </w:rPr>
        <w:t xml:space="preserve"> </w:t>
      </w:r>
      <w:r w:rsidRPr="00020483">
        <w:t>различного поведения игроков в конфликтной ситуации.</w:t>
      </w:r>
    </w:p>
    <w:p w:rsidR="0096470D" w:rsidRDefault="0096470D" w:rsidP="0096470D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>
        <w:rPr>
          <w:b/>
          <w:bCs/>
        </w:rPr>
        <w:t>Транспортная</w:t>
      </w:r>
      <w:r>
        <w:t xml:space="preserve"> </w:t>
      </w:r>
      <w:r>
        <w:rPr>
          <w:b/>
          <w:bCs/>
        </w:rPr>
        <w:t>задача</w:t>
      </w:r>
      <w:r>
        <w:t xml:space="preserve"> — </w:t>
      </w:r>
      <w:r w:rsidRPr="002C79BB">
        <w:rPr>
          <w:bCs/>
        </w:rPr>
        <w:t>задача</w:t>
      </w:r>
      <w:r w:rsidRPr="002C79BB">
        <w:t xml:space="preserve"> </w:t>
      </w:r>
      <w:r>
        <w:t>о поиске оптимального распределения поставок однородного товара от поставщиков к потребителям при известных затратах на перевозку (тарифах) между пунктами отправления и назначения.</w:t>
      </w:r>
    </w:p>
    <w:p w:rsidR="0096470D" w:rsidRDefault="0096470D" w:rsidP="0096470D">
      <w:pPr>
        <w:numPr>
          <w:ilvl w:val="0"/>
          <w:numId w:val="43"/>
        </w:numPr>
      </w:pPr>
      <w:r w:rsidRPr="00020483">
        <w:rPr>
          <w:b/>
          <w:bCs/>
        </w:rPr>
        <w:t>Целевая функция</w:t>
      </w:r>
      <w:r w:rsidRPr="00020483">
        <w:t xml:space="preserve"> – критерий </w:t>
      </w:r>
      <w:r>
        <w:t>оптимизации, признак, характери</w:t>
      </w:r>
      <w:r w:rsidRPr="00020483">
        <w:t>зующий качество принимаемого решения (максимум прибыли, минимум затрат).</w:t>
      </w:r>
    </w:p>
    <w:p w:rsidR="0096470D" w:rsidRPr="00020483" w:rsidRDefault="0096470D" w:rsidP="0096470D">
      <w:pPr>
        <w:numPr>
          <w:ilvl w:val="0"/>
          <w:numId w:val="43"/>
        </w:numPr>
        <w:rPr>
          <w:b/>
          <w:bCs/>
          <w:kern w:val="32"/>
        </w:rPr>
      </w:pPr>
      <w:r>
        <w:rPr>
          <w:rStyle w:val="submenu-table"/>
          <w:b/>
          <w:bCs/>
        </w:rPr>
        <w:t>Целочисленной программирова</w:t>
      </w:r>
      <w:r w:rsidRPr="00020483">
        <w:rPr>
          <w:rStyle w:val="submenu-table"/>
          <w:b/>
          <w:bCs/>
        </w:rPr>
        <w:t>ние</w:t>
      </w:r>
      <w:r>
        <w:t xml:space="preserve"> – задачи оптимизации, в которых решение должно быть в це</w:t>
      </w:r>
      <w:r w:rsidRPr="00020483">
        <w:t>лых числах.</w:t>
      </w:r>
    </w:p>
    <w:p w:rsidR="0096470D" w:rsidRDefault="0096470D" w:rsidP="0096470D">
      <w:pPr>
        <w:numPr>
          <w:ilvl w:val="0"/>
          <w:numId w:val="43"/>
        </w:numPr>
      </w:pPr>
      <w:r w:rsidRPr="00020483">
        <w:rPr>
          <w:rStyle w:val="aff0"/>
        </w:rPr>
        <w:t>Экономико-математическая модель</w:t>
      </w:r>
      <w:r w:rsidRPr="00020483">
        <w:t xml:space="preserve"> (ЭММ) — это математическое описание экономического объекта или процесса с целью их исследования и управления ими. </w:t>
      </w:r>
    </w:p>
    <w:p w:rsidR="0096470D" w:rsidRDefault="0096470D" w:rsidP="0096470D">
      <w:pPr>
        <w:numPr>
          <w:ilvl w:val="0"/>
          <w:numId w:val="43"/>
        </w:numPr>
        <w:jc w:val="left"/>
      </w:pPr>
      <w:r>
        <w:rPr>
          <w:b/>
          <w:bCs/>
        </w:rPr>
        <w:t>Функция</w:t>
      </w:r>
      <w:r>
        <w:t xml:space="preserve"> </w:t>
      </w:r>
      <w:proofErr w:type="spellStart"/>
      <w:r>
        <w:rPr>
          <w:b/>
          <w:bCs/>
        </w:rPr>
        <w:t>Кобба</w:t>
      </w:r>
      <w:proofErr w:type="spellEnd"/>
      <w:r>
        <w:t xml:space="preserve"> — </w:t>
      </w:r>
      <w:r>
        <w:rPr>
          <w:b/>
          <w:bCs/>
        </w:rPr>
        <w:t>Дугласа</w:t>
      </w:r>
      <w:r>
        <w:t xml:space="preserve"> — зависимость объёма производства от создающих его факторов производства — затрат труда и капитала:</w:t>
      </w:r>
      <m:oMath>
        <m:r>
          <w:rPr>
            <w:rFonts w:ascii="Cambria Math" w:hAnsi="Cambria Math"/>
          </w:rPr>
          <m:t xml:space="preserve"> F=A∙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L</m:t>
            </m:r>
          </m:e>
          <m:sup>
            <m:r>
              <w:rPr>
                <w:rFonts w:ascii="Cambria Math" w:hAnsi="Cambria Math"/>
              </w:rPr>
              <m:t>α</m:t>
            </m:r>
          </m:sup>
        </m:sSup>
        <m: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K</m:t>
            </m:r>
          </m:e>
          <m:sup>
            <m:r>
              <w:rPr>
                <w:rFonts w:ascii="Cambria Math" w:hAnsi="Cambria Math"/>
              </w:rPr>
              <m:t>β</m:t>
            </m:r>
          </m:sup>
        </m:sSup>
      </m:oMath>
      <w:r>
        <w:t xml:space="preserve">, </w:t>
      </w:r>
      <m:oMath>
        <m:r>
          <w:rPr>
            <w:rFonts w:ascii="Cambria Math" w:hAnsi="Cambria Math"/>
          </w:rPr>
          <m:t>F</m:t>
        </m:r>
      </m:oMath>
      <w:r>
        <w:t xml:space="preserve"> - национальный доход,</w:t>
      </w:r>
      <w:r w:rsidRPr="001F6B05">
        <w:rPr>
          <w:rStyle w:val="aff1"/>
        </w:rPr>
        <w:t xml:space="preserve"> </w:t>
      </w:r>
      <w:r>
        <w:rPr>
          <w:rStyle w:val="aff1"/>
        </w:rPr>
        <w:t>A</w:t>
      </w:r>
      <w:r>
        <w:t xml:space="preserve"> — коэффициент размерности; </w:t>
      </w:r>
      <w:r>
        <w:rPr>
          <w:rStyle w:val="aff1"/>
        </w:rPr>
        <w:t>L</w:t>
      </w:r>
      <w:r>
        <w:t xml:space="preserve"> и </w:t>
      </w:r>
      <w:r>
        <w:rPr>
          <w:rStyle w:val="aff1"/>
        </w:rPr>
        <w:t>K</w:t>
      </w:r>
      <w:r>
        <w:t xml:space="preserve"> — соответственно объемы приложенного труда и капитала; α и β — константы (коэффициенты эластичности производства по труду</w:t>
      </w:r>
      <w:r w:rsidRPr="001F6B05">
        <w:rPr>
          <w:rStyle w:val="aff1"/>
        </w:rPr>
        <w:t xml:space="preserve"> </w:t>
      </w:r>
      <w:r>
        <w:rPr>
          <w:rStyle w:val="aff1"/>
        </w:rPr>
        <w:t>L</w:t>
      </w:r>
      <w:r>
        <w:t xml:space="preserve"> и капиталу</w:t>
      </w:r>
      <w:r w:rsidRPr="001F6B05">
        <w:rPr>
          <w:rStyle w:val="aff1"/>
        </w:rPr>
        <w:t xml:space="preserve"> </w:t>
      </w:r>
      <w:r>
        <w:rPr>
          <w:rStyle w:val="aff1"/>
        </w:rPr>
        <w:t>K</w:t>
      </w:r>
      <w:proofErr w:type="gramStart"/>
      <w:r>
        <w:t xml:space="preserve"> )</w:t>
      </w:r>
      <w:proofErr w:type="gramEnd"/>
      <w:r>
        <w:t>.</w:t>
      </w:r>
    </w:p>
    <w:p w:rsidR="005E4018" w:rsidRDefault="005E4018" w:rsidP="0096470D">
      <w:pPr>
        <w:numPr>
          <w:ilvl w:val="0"/>
          <w:numId w:val="43"/>
        </w:numPr>
        <w:jc w:val="left"/>
      </w:pPr>
      <w:r>
        <w:rPr>
          <w:rStyle w:val="aff0"/>
        </w:rPr>
        <w:t>Функция полезности</w:t>
      </w:r>
      <w:r>
        <w:t>, или</w:t>
      </w:r>
      <w:r>
        <w:rPr>
          <w:rStyle w:val="aff0"/>
        </w:rPr>
        <w:t xml:space="preserve"> функция благосостояния</w:t>
      </w:r>
      <w:r>
        <w:t xml:space="preserve"> потребителя </w:t>
      </w:r>
      <w:proofErr w:type="gramStart"/>
      <w:r>
        <w:t>—</w:t>
      </w:r>
      <w:r w:rsidR="00F5496A">
        <w:t>э</w:t>
      </w:r>
      <w:proofErr w:type="gramEnd"/>
      <w:r w:rsidR="00F5496A">
        <w:t>т</w:t>
      </w:r>
      <w:r>
        <w:t>о выражение зависимости общего уровня полезности набора благ,  от объема потребления различных благ, входящих в данный набор</w:t>
      </w:r>
    </w:p>
    <w:p w:rsidR="005E4018" w:rsidRDefault="005E4018" w:rsidP="005E4018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>
        <w:rPr>
          <w:b/>
          <w:bCs/>
        </w:rPr>
        <w:t>Функция</w:t>
      </w:r>
      <w:r>
        <w:t xml:space="preserve"> </w:t>
      </w:r>
      <w:r>
        <w:rPr>
          <w:b/>
          <w:bCs/>
        </w:rPr>
        <w:t>спроса</w:t>
      </w:r>
      <w:r>
        <w:t xml:space="preserve">— </w:t>
      </w:r>
      <w:proofErr w:type="gramStart"/>
      <w:r w:rsidRPr="005E4018">
        <w:rPr>
          <w:bCs/>
        </w:rPr>
        <w:t>фу</w:t>
      </w:r>
      <w:proofErr w:type="gramEnd"/>
      <w:r w:rsidRPr="005E4018">
        <w:rPr>
          <w:bCs/>
        </w:rPr>
        <w:t>нкция</w:t>
      </w:r>
      <w:r w:rsidRPr="005E4018">
        <w:t xml:space="preserve">, отражающая зависимость объема </w:t>
      </w:r>
      <w:r w:rsidRPr="005E4018">
        <w:rPr>
          <w:bCs/>
        </w:rPr>
        <w:t>спроса</w:t>
      </w:r>
      <w:r w:rsidRPr="005E4018">
        <w:t xml:space="preserve"> на отдельные товары и услуги (потребительские блага</w:t>
      </w:r>
      <w:r>
        <w:t>).</w:t>
      </w:r>
    </w:p>
    <w:p w:rsidR="0096470D" w:rsidRDefault="0096470D" w:rsidP="0096470D">
      <w:pPr>
        <w:numPr>
          <w:ilvl w:val="0"/>
          <w:numId w:val="43"/>
        </w:numPr>
        <w:jc w:val="left"/>
      </w:pPr>
      <w:r>
        <w:rPr>
          <w:b/>
          <w:bCs/>
        </w:rPr>
        <w:t xml:space="preserve">Эквивалентное изменение дохода </w:t>
      </w:r>
      <w:r>
        <w:t>– это изменение в доходе, которое при неизменных исходных ценах переводит потребителя на новый уровень полезности (т.е</w:t>
      </w:r>
      <w:proofErr w:type="gramStart"/>
      <w:r>
        <w:t xml:space="preserve">.. </w:t>
      </w:r>
      <w:proofErr w:type="gramEnd"/>
      <w:r>
        <w:t>тот уровень полезности, который бы имел потребитель при изменении цен и при неизменном доходе).</w:t>
      </w:r>
    </w:p>
    <w:p w:rsidR="0096470D" w:rsidRPr="002C79BB" w:rsidRDefault="0096470D" w:rsidP="0096470D">
      <w:pPr>
        <w:pStyle w:val="Default"/>
        <w:numPr>
          <w:ilvl w:val="0"/>
          <w:numId w:val="43"/>
        </w:numPr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proofErr w:type="spellStart"/>
      <w:proofErr w:type="gramStart"/>
      <w:r>
        <w:rPr>
          <w:b/>
          <w:bCs/>
        </w:rPr>
        <w:t>Эласти́чность</w:t>
      </w:r>
      <w:proofErr w:type="spellEnd"/>
      <w:proofErr w:type="gramEnd"/>
      <w:r>
        <w:t xml:space="preserve">  — мера чувствительности одной переменной к изменению другой и показывающая на сколько процентов изменится первый показатель при изменении второго на </w:t>
      </w:r>
      <w:r w:rsidR="00505FD3">
        <w:t xml:space="preserve">один </w:t>
      </w:r>
      <w:r>
        <w:t>процент.</w:t>
      </w:r>
    </w:p>
    <w:p w:rsidR="0097378C" w:rsidRPr="00044214" w:rsidRDefault="0097378C" w:rsidP="00115C8C">
      <w:pPr>
        <w:pStyle w:val="Default"/>
        <w:spacing w:line="480" w:lineRule="auto"/>
        <w:jc w:val="center"/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</w:pPr>
      <w:r w:rsidRPr="00044214"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  <w:lastRenderedPageBreak/>
        <w:t>Лист изменений</w:t>
      </w:r>
      <w:r w:rsidR="00B3288D" w:rsidRPr="00044214">
        <w:rPr>
          <w:rFonts w:ascii="Arial" w:hAnsi="Arial" w:cs="Arial"/>
          <w:b/>
          <w:i/>
          <w:color w:val="auto"/>
          <w:spacing w:val="8"/>
          <w:sz w:val="28"/>
          <w:szCs w:val="28"/>
          <w:lang w:eastAsia="ar-SA"/>
        </w:rPr>
        <w:t xml:space="preserve"> и согласований</w:t>
      </w:r>
    </w:p>
    <w:p w:rsidR="003B5BBB" w:rsidRPr="00115C8C" w:rsidRDefault="003B5BBB" w:rsidP="00295C5C">
      <w:pPr>
        <w:pStyle w:val="Default"/>
        <w:spacing w:line="360" w:lineRule="auto"/>
        <w:ind w:firstLine="426"/>
        <w:jc w:val="both"/>
        <w:rPr>
          <w:color w:val="auto"/>
          <w:lang w:eastAsia="ar-SA"/>
        </w:rPr>
      </w:pPr>
      <w:r w:rsidRPr="00115C8C">
        <w:rPr>
          <w:color w:val="auto"/>
          <w:lang w:eastAsia="ar-SA"/>
        </w:rPr>
        <w:t>Дополнения и изменения в учебной программе на 201 __/201__ учебный год.</w:t>
      </w:r>
    </w:p>
    <w:p w:rsidR="003B5BBB" w:rsidRPr="00A83A8B" w:rsidRDefault="003B5BBB" w:rsidP="00115C8C">
      <w:pPr>
        <w:pStyle w:val="Default"/>
        <w:spacing w:line="360" w:lineRule="auto"/>
        <w:ind w:left="426"/>
        <w:rPr>
          <w:color w:val="auto"/>
          <w:spacing w:val="8"/>
          <w:lang w:eastAsia="ar-SA"/>
        </w:rPr>
      </w:pPr>
      <w:r w:rsidRPr="00115C8C">
        <w:rPr>
          <w:color w:val="auto"/>
          <w:lang w:eastAsia="ar-SA"/>
        </w:rPr>
        <w:t>В рабочую программ</w:t>
      </w:r>
      <w:r w:rsidR="00044214" w:rsidRPr="00115C8C">
        <w:rPr>
          <w:color w:val="auto"/>
          <w:lang w:eastAsia="ar-SA"/>
        </w:rPr>
        <w:t>у вносятся следующие изменения</w:t>
      </w:r>
      <w:r w:rsidR="00044214">
        <w:rPr>
          <w:color w:val="auto"/>
          <w:spacing w:val="8"/>
          <w:lang w:eastAsia="ar-SA"/>
        </w:rPr>
        <w:t xml:space="preserve">: </w:t>
      </w:r>
      <w:r w:rsidRPr="00A83A8B">
        <w:rPr>
          <w:color w:val="auto"/>
          <w:spacing w:val="8"/>
          <w:lang w:eastAsia="ar-SA"/>
        </w:rPr>
        <w:t>_________________________________________________________________</w:t>
      </w:r>
      <w:r w:rsidR="00295C5C">
        <w:rPr>
          <w:color w:val="auto"/>
          <w:spacing w:val="8"/>
          <w:lang w:eastAsia="ar-SA"/>
        </w:rPr>
        <w:t>______</w:t>
      </w:r>
    </w:p>
    <w:p w:rsidR="003B5BBB" w:rsidRPr="00A83A8B" w:rsidRDefault="003B5BBB" w:rsidP="00A83A8B">
      <w:pPr>
        <w:widowControl/>
        <w:ind w:firstLine="397"/>
        <w:rPr>
          <w:spacing w:val="8"/>
          <w:lang w:eastAsia="ar-SA"/>
        </w:rPr>
      </w:pPr>
    </w:p>
    <w:p w:rsidR="00B3288D" w:rsidRPr="00A83A8B" w:rsidRDefault="00B3288D" w:rsidP="00A83A8B">
      <w:pPr>
        <w:widowControl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A83A8B">
      <w:pPr>
        <w:widowControl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A83A8B">
      <w:pPr>
        <w:widowControl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A83A8B">
      <w:pPr>
        <w:widowControl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A83A8B">
      <w:pPr>
        <w:widowControl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A83A8B">
      <w:pPr>
        <w:widowControl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A83A8B">
      <w:pPr>
        <w:widowControl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A83A8B">
      <w:pPr>
        <w:widowControl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A83A8B">
      <w:pPr>
        <w:widowControl/>
        <w:ind w:firstLine="397"/>
        <w:rPr>
          <w:spacing w:val="8"/>
          <w:highlight w:val="yellow"/>
          <w:lang w:eastAsia="ar-SA"/>
        </w:rPr>
      </w:pPr>
    </w:p>
    <w:p w:rsidR="009A1DC0" w:rsidRPr="00A83A8B" w:rsidRDefault="001257A7" w:rsidP="00044214">
      <w:pPr>
        <w:spacing w:line="360" w:lineRule="auto"/>
        <w:ind w:firstLine="397"/>
      </w:pPr>
      <w:r w:rsidRPr="00A83A8B">
        <w:t xml:space="preserve">Редакция </w:t>
      </w:r>
      <w:proofErr w:type="spellStart"/>
      <w:r w:rsidRPr="00A83A8B">
        <w:t>____</w:t>
      </w:r>
      <w:r w:rsidR="00295C5C">
        <w:t>_____</w:t>
      </w:r>
      <w:proofErr w:type="gramStart"/>
      <w:r w:rsidRPr="00A83A8B">
        <w:t>г</w:t>
      </w:r>
      <w:proofErr w:type="spellEnd"/>
      <w:proofErr w:type="gramEnd"/>
      <w:r w:rsidRPr="00A83A8B">
        <w:t>. у</w:t>
      </w:r>
      <w:r w:rsidR="009A1DC0" w:rsidRPr="00A83A8B">
        <w:t xml:space="preserve">тверждена на заседании кафедры </w:t>
      </w:r>
      <w:proofErr w:type="spellStart"/>
      <w:r w:rsidR="009A1DC0" w:rsidRPr="00A83A8B">
        <w:t>_____________от</w:t>
      </w:r>
      <w:proofErr w:type="spellEnd"/>
      <w:r w:rsidR="009A1DC0" w:rsidRPr="00A83A8B">
        <w:t xml:space="preserve"> </w:t>
      </w:r>
      <w:proofErr w:type="spellStart"/>
      <w:r w:rsidR="009A1DC0" w:rsidRPr="00A83A8B">
        <w:t>__.__.__.___г</w:t>
      </w:r>
      <w:proofErr w:type="spellEnd"/>
      <w:r w:rsidR="009A1DC0" w:rsidRPr="00A83A8B">
        <w:t>., протокол № __</w:t>
      </w:r>
    </w:p>
    <w:p w:rsidR="00B3288D" w:rsidRPr="00A83A8B" w:rsidRDefault="00B3288D" w:rsidP="00044214">
      <w:pPr>
        <w:widowControl/>
        <w:spacing w:line="360" w:lineRule="auto"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044214">
      <w:pPr>
        <w:widowControl/>
        <w:spacing w:line="360" w:lineRule="auto"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044214">
      <w:pPr>
        <w:widowControl/>
        <w:spacing w:line="360" w:lineRule="auto"/>
        <w:ind w:firstLine="397"/>
        <w:rPr>
          <w:spacing w:val="8"/>
          <w:highlight w:val="yellow"/>
          <w:lang w:eastAsia="ar-SA"/>
        </w:rPr>
      </w:pPr>
    </w:p>
    <w:p w:rsidR="00B3288D" w:rsidRPr="00A83A8B" w:rsidRDefault="00B3288D" w:rsidP="00044214">
      <w:pPr>
        <w:widowControl/>
        <w:spacing w:line="360" w:lineRule="auto"/>
        <w:ind w:firstLine="397"/>
        <w:rPr>
          <w:spacing w:val="8"/>
          <w:highlight w:val="yellow"/>
          <w:lang w:eastAsia="ar-SA"/>
        </w:rPr>
      </w:pPr>
    </w:p>
    <w:p w:rsidR="003B5BBB" w:rsidRPr="00A83A8B" w:rsidRDefault="003B5BBB" w:rsidP="00044214">
      <w:pPr>
        <w:spacing w:line="360" w:lineRule="auto"/>
        <w:ind w:firstLine="397"/>
      </w:pPr>
      <w:r w:rsidRPr="00A83A8B">
        <w:t>Заведующий кафедрой (разработчика) _____________</w:t>
      </w:r>
      <w:r w:rsidR="007568B5">
        <w:t>________</w:t>
      </w:r>
      <w:r w:rsidR="00985A2C">
        <w:t xml:space="preserve">   ___________________</w:t>
      </w:r>
    </w:p>
    <w:p w:rsidR="003B5BBB" w:rsidRPr="00C319BE" w:rsidRDefault="003B5BBB" w:rsidP="00C319BE">
      <w:pPr>
        <w:ind w:firstLine="0"/>
        <w:rPr>
          <w:i/>
          <w:color w:val="808080"/>
          <w:sz w:val="20"/>
          <w:szCs w:val="20"/>
        </w:rPr>
      </w:pPr>
      <w:r w:rsidRPr="00A83A8B">
        <w:rPr>
          <w:vertAlign w:val="superscript"/>
        </w:rPr>
        <w:t xml:space="preserve">                                               </w:t>
      </w:r>
      <w:r w:rsidR="007568B5">
        <w:rPr>
          <w:vertAlign w:val="superscript"/>
        </w:rPr>
        <w:tab/>
      </w:r>
      <w:r w:rsidR="007568B5">
        <w:rPr>
          <w:vertAlign w:val="superscript"/>
        </w:rPr>
        <w:tab/>
      </w:r>
      <w:r w:rsidR="007568B5">
        <w:rPr>
          <w:vertAlign w:val="superscript"/>
        </w:rPr>
        <w:tab/>
      </w:r>
      <w:r w:rsidR="007568B5">
        <w:rPr>
          <w:vertAlign w:val="superscript"/>
        </w:rPr>
        <w:tab/>
      </w:r>
      <w:r w:rsidR="007568B5">
        <w:rPr>
          <w:vertAlign w:val="superscript"/>
        </w:rPr>
        <w:tab/>
      </w:r>
      <w:r w:rsidR="00985A2C">
        <w:rPr>
          <w:vertAlign w:val="superscript"/>
        </w:rPr>
        <w:t xml:space="preserve"> </w:t>
      </w:r>
      <w:r w:rsidR="00985A2C">
        <w:rPr>
          <w:i/>
          <w:color w:val="808080"/>
          <w:sz w:val="20"/>
          <w:szCs w:val="20"/>
        </w:rPr>
        <w:tab/>
      </w:r>
      <w:r w:rsidR="00985A2C" w:rsidRPr="00C319BE">
        <w:rPr>
          <w:i/>
          <w:color w:val="808080"/>
          <w:sz w:val="20"/>
          <w:szCs w:val="20"/>
        </w:rPr>
        <w:t xml:space="preserve">подпись </w:t>
      </w:r>
      <w:r w:rsidR="00985A2C">
        <w:rPr>
          <w:i/>
          <w:color w:val="808080"/>
          <w:sz w:val="20"/>
          <w:szCs w:val="20"/>
        </w:rPr>
        <w:t xml:space="preserve">         </w:t>
      </w:r>
      <w:r w:rsidR="00985A2C">
        <w:rPr>
          <w:i/>
          <w:color w:val="808080"/>
          <w:sz w:val="20"/>
          <w:szCs w:val="20"/>
        </w:rPr>
        <w:tab/>
      </w:r>
      <w:r w:rsidR="00985A2C">
        <w:rPr>
          <w:i/>
          <w:color w:val="808080"/>
          <w:sz w:val="20"/>
          <w:szCs w:val="20"/>
        </w:rPr>
        <w:tab/>
        <w:t>фамилия, инициалы</w:t>
      </w:r>
      <w:r w:rsidRPr="00C319BE">
        <w:rPr>
          <w:i/>
          <w:color w:val="808080"/>
          <w:sz w:val="20"/>
          <w:szCs w:val="20"/>
        </w:rPr>
        <w:t xml:space="preserve"> </w:t>
      </w:r>
    </w:p>
    <w:p w:rsidR="003B5BBB" w:rsidRPr="00A83A8B" w:rsidRDefault="003B5BBB" w:rsidP="00044214">
      <w:pPr>
        <w:spacing w:line="360" w:lineRule="auto"/>
      </w:pPr>
      <w:r w:rsidRPr="00A83A8B">
        <w:t>«____»_______________20__г.</w:t>
      </w:r>
    </w:p>
    <w:p w:rsidR="003B5BBB" w:rsidRPr="00A83A8B" w:rsidRDefault="003B5BBB" w:rsidP="00044214">
      <w:pPr>
        <w:spacing w:line="360" w:lineRule="auto"/>
        <w:ind w:firstLine="709"/>
      </w:pPr>
    </w:p>
    <w:p w:rsidR="003B5BBB" w:rsidRPr="00A83A8B" w:rsidRDefault="003B5BBB" w:rsidP="00044214">
      <w:pPr>
        <w:spacing w:line="360" w:lineRule="auto"/>
      </w:pPr>
    </w:p>
    <w:p w:rsidR="003B5BBB" w:rsidRPr="00A83A8B" w:rsidRDefault="003B5BBB" w:rsidP="00044214">
      <w:pPr>
        <w:spacing w:line="360" w:lineRule="auto"/>
      </w:pPr>
    </w:p>
    <w:p w:rsidR="003B5BBB" w:rsidRDefault="003B5BBB" w:rsidP="00A83A8B">
      <w:pPr>
        <w:widowControl/>
        <w:ind w:firstLine="397"/>
      </w:pPr>
    </w:p>
    <w:p w:rsidR="00BF5CF4" w:rsidRDefault="00BF5CF4" w:rsidP="00A83A8B">
      <w:pPr>
        <w:widowControl/>
        <w:ind w:firstLine="397"/>
      </w:pPr>
    </w:p>
    <w:p w:rsidR="00BF5CF4" w:rsidRDefault="00BF5CF4" w:rsidP="00A83A8B">
      <w:pPr>
        <w:widowControl/>
        <w:ind w:firstLine="397"/>
      </w:pPr>
    </w:p>
    <w:p w:rsidR="00BF5CF4" w:rsidRDefault="00BF5CF4" w:rsidP="00A83A8B">
      <w:pPr>
        <w:widowControl/>
        <w:ind w:firstLine="397"/>
      </w:pPr>
    </w:p>
    <w:p w:rsidR="00BF5CF4" w:rsidRDefault="00BF5CF4" w:rsidP="00A83A8B">
      <w:pPr>
        <w:widowControl/>
        <w:ind w:firstLine="397"/>
      </w:pPr>
    </w:p>
    <w:p w:rsidR="00BF5CF4" w:rsidRDefault="00BF5CF4" w:rsidP="00BF5CF4">
      <w:pPr>
        <w:widowControl/>
        <w:ind w:firstLine="0"/>
      </w:pPr>
    </w:p>
    <w:p w:rsidR="00BF5CF4" w:rsidRPr="00A83A8B" w:rsidRDefault="00BF5CF4" w:rsidP="00A83A8B">
      <w:pPr>
        <w:widowControl/>
        <w:ind w:firstLine="397"/>
        <w:rPr>
          <w:spacing w:val="8"/>
          <w:lang w:eastAsia="ar-SA"/>
        </w:rPr>
      </w:pPr>
    </w:p>
    <w:p w:rsidR="003B5BBB" w:rsidRPr="00A83A8B" w:rsidRDefault="003B5BBB" w:rsidP="00A83A8B">
      <w:pPr>
        <w:widowControl/>
        <w:ind w:firstLine="0"/>
        <w:rPr>
          <w:lang w:eastAsia="ar-SA"/>
        </w:rPr>
      </w:pPr>
    </w:p>
    <w:p w:rsidR="006E6723" w:rsidRDefault="006E6723" w:rsidP="00A83A8B">
      <w:pPr>
        <w:rPr>
          <w:i/>
          <w:color w:val="808080"/>
        </w:rPr>
      </w:pPr>
    </w:p>
    <w:p w:rsidR="00C319BE" w:rsidRDefault="00C319BE" w:rsidP="00A83A8B">
      <w:pPr>
        <w:rPr>
          <w:i/>
          <w:color w:val="808080"/>
        </w:rPr>
      </w:pPr>
    </w:p>
    <w:p w:rsidR="00C319BE" w:rsidRPr="00A83A8B" w:rsidRDefault="00C319BE" w:rsidP="00A83A8B">
      <w:pPr>
        <w:rPr>
          <w:i/>
          <w:color w:val="808080"/>
        </w:rPr>
      </w:pPr>
    </w:p>
    <w:p w:rsidR="00044214" w:rsidRDefault="00044214" w:rsidP="00044214">
      <w:pPr>
        <w:ind w:firstLine="0"/>
        <w:rPr>
          <w:i/>
          <w:color w:val="808080"/>
        </w:rPr>
      </w:pPr>
    </w:p>
    <w:p w:rsidR="00BF5CF4" w:rsidRPr="00A83A8B" w:rsidRDefault="00BF5CF4" w:rsidP="00044214">
      <w:pPr>
        <w:ind w:firstLine="0"/>
        <w:rPr>
          <w:i/>
          <w:color w:val="808080"/>
        </w:rPr>
      </w:pPr>
    </w:p>
    <w:sectPr w:rsidR="00BF5CF4" w:rsidRPr="00A83A8B" w:rsidSect="00A83A8B">
      <w:pgSz w:w="11907" w:h="16840"/>
      <w:pgMar w:top="1134" w:right="567" w:bottom="1134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0AB" w:rsidRDefault="001340AB">
      <w:r>
        <w:separator/>
      </w:r>
    </w:p>
  </w:endnote>
  <w:endnote w:type="continuationSeparator" w:id="0">
    <w:p w:rsidR="001340AB" w:rsidRDefault="001340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0AB" w:rsidRDefault="001340AB">
      <w:r>
        <w:separator/>
      </w:r>
    </w:p>
  </w:footnote>
  <w:footnote w:type="continuationSeparator" w:id="0">
    <w:p w:rsidR="001340AB" w:rsidRDefault="001340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</w:abstractNum>
  <w:abstractNum w:abstractNumId="1">
    <w:nsid w:val="01FF532C"/>
    <w:multiLevelType w:val="hybridMultilevel"/>
    <w:tmpl w:val="1FD81C0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2D70E42"/>
    <w:multiLevelType w:val="hybridMultilevel"/>
    <w:tmpl w:val="578E54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C181F"/>
    <w:multiLevelType w:val="singleLevel"/>
    <w:tmpl w:val="31806D18"/>
    <w:lvl w:ilvl="0">
      <w:start w:val="24"/>
      <w:numFmt w:val="decimal"/>
      <w:lvlText w:val="%1."/>
      <w:legacy w:legacy="1" w:legacySpace="0" w:legacyIndent="316"/>
      <w:lvlJc w:val="left"/>
      <w:rPr>
        <w:rFonts w:ascii="Times New Roman" w:hAnsi="Times New Roman" w:cs="Times New Roman" w:hint="default"/>
      </w:rPr>
    </w:lvl>
  </w:abstractNum>
  <w:abstractNum w:abstractNumId="4">
    <w:nsid w:val="096B7157"/>
    <w:multiLevelType w:val="hybridMultilevel"/>
    <w:tmpl w:val="79F4E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FB07F7"/>
    <w:multiLevelType w:val="hybridMultilevel"/>
    <w:tmpl w:val="A2C01AB0"/>
    <w:lvl w:ilvl="0" w:tplc="54300E4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108152B7"/>
    <w:multiLevelType w:val="multilevel"/>
    <w:tmpl w:val="07F6C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AA1C6D"/>
    <w:multiLevelType w:val="multilevel"/>
    <w:tmpl w:val="5E22DBE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6322345"/>
    <w:multiLevelType w:val="hybridMultilevel"/>
    <w:tmpl w:val="E19CBFC8"/>
    <w:lvl w:ilvl="0" w:tplc="3D1A8B4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18AE7E87"/>
    <w:multiLevelType w:val="hybridMultilevel"/>
    <w:tmpl w:val="422E3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1D6AE9"/>
    <w:multiLevelType w:val="hybridMultilevel"/>
    <w:tmpl w:val="AA620382"/>
    <w:lvl w:ilvl="0" w:tplc="F2AC45A8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5946287"/>
    <w:multiLevelType w:val="hybridMultilevel"/>
    <w:tmpl w:val="20E0B114"/>
    <w:lvl w:ilvl="0" w:tplc="54300E4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2">
    <w:nsid w:val="281C6720"/>
    <w:multiLevelType w:val="hybridMultilevel"/>
    <w:tmpl w:val="21FC457C"/>
    <w:lvl w:ilvl="0" w:tplc="BB44D674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3">
    <w:nsid w:val="2998625F"/>
    <w:multiLevelType w:val="hybridMultilevel"/>
    <w:tmpl w:val="2E4ECCA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AE55DBC"/>
    <w:multiLevelType w:val="hybridMultilevel"/>
    <w:tmpl w:val="9752A154"/>
    <w:lvl w:ilvl="0" w:tplc="54300E4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AA341BA"/>
    <w:multiLevelType w:val="multilevel"/>
    <w:tmpl w:val="5F6E642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17">
    <w:nsid w:val="3CAE275F"/>
    <w:multiLevelType w:val="hybridMultilevel"/>
    <w:tmpl w:val="4C581B10"/>
    <w:lvl w:ilvl="0" w:tplc="F59871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DA652B7"/>
    <w:multiLevelType w:val="hybridMultilevel"/>
    <w:tmpl w:val="AE707B52"/>
    <w:lvl w:ilvl="0" w:tplc="9A042E48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3FBD7493"/>
    <w:multiLevelType w:val="hybridMultilevel"/>
    <w:tmpl w:val="1ADA6AD2"/>
    <w:lvl w:ilvl="0" w:tplc="BB44D674">
      <w:start w:val="1"/>
      <w:numFmt w:val="bullet"/>
      <w:lvlText w:val=""/>
      <w:lvlJc w:val="left"/>
      <w:pPr>
        <w:ind w:left="11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0">
    <w:nsid w:val="42F15D77"/>
    <w:multiLevelType w:val="hybridMultilevel"/>
    <w:tmpl w:val="3E9A2C6A"/>
    <w:lvl w:ilvl="0" w:tplc="54300E4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492D0AEB"/>
    <w:multiLevelType w:val="singleLevel"/>
    <w:tmpl w:val="2B9E9AD2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2">
    <w:nsid w:val="52AF3877"/>
    <w:multiLevelType w:val="hybridMultilevel"/>
    <w:tmpl w:val="E5848E64"/>
    <w:lvl w:ilvl="0" w:tplc="460E0AD4">
      <w:start w:val="1"/>
      <w:numFmt w:val="bullet"/>
      <w:lvlText w:val="­"/>
      <w:lvlJc w:val="left"/>
      <w:pPr>
        <w:ind w:left="782" w:hanging="360"/>
      </w:pPr>
      <w:rPr>
        <w:rFonts w:ascii="Courier New" w:hAnsi="Courier New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3">
    <w:nsid w:val="54C00CC2"/>
    <w:multiLevelType w:val="hybridMultilevel"/>
    <w:tmpl w:val="E57662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55585B36"/>
    <w:multiLevelType w:val="hybridMultilevel"/>
    <w:tmpl w:val="F63CFD94"/>
    <w:lvl w:ilvl="0" w:tplc="54300E4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5">
    <w:nsid w:val="55834316"/>
    <w:multiLevelType w:val="hybridMultilevel"/>
    <w:tmpl w:val="DAA80F70"/>
    <w:lvl w:ilvl="0" w:tplc="54300E4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6">
    <w:nsid w:val="57256B92"/>
    <w:multiLevelType w:val="hybridMultilevel"/>
    <w:tmpl w:val="05388B26"/>
    <w:lvl w:ilvl="0" w:tplc="54300E4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8675BC"/>
    <w:multiLevelType w:val="multilevel"/>
    <w:tmpl w:val="F3C0C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EA75B9"/>
    <w:multiLevelType w:val="singleLevel"/>
    <w:tmpl w:val="FF808ADC"/>
    <w:lvl w:ilvl="0">
      <w:start w:val="1"/>
      <w:numFmt w:val="decimal"/>
      <w:lvlText w:val="%1.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29">
    <w:nsid w:val="581F6EB3"/>
    <w:multiLevelType w:val="hybridMultilevel"/>
    <w:tmpl w:val="18C82FFA"/>
    <w:lvl w:ilvl="0" w:tplc="7A78B9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0">
    <w:nsid w:val="59653767"/>
    <w:multiLevelType w:val="hybridMultilevel"/>
    <w:tmpl w:val="DA047110"/>
    <w:lvl w:ilvl="0" w:tplc="E7EAAA2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1">
    <w:nsid w:val="5B1A3530"/>
    <w:multiLevelType w:val="hybridMultilevel"/>
    <w:tmpl w:val="4ED24CB6"/>
    <w:lvl w:ilvl="0" w:tplc="460E0AD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EC2AD7"/>
    <w:multiLevelType w:val="hybridMultilevel"/>
    <w:tmpl w:val="5F2C9B40"/>
    <w:lvl w:ilvl="0" w:tplc="54300E4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3">
    <w:nsid w:val="5DD909EA"/>
    <w:multiLevelType w:val="hybridMultilevel"/>
    <w:tmpl w:val="95A8E6CC"/>
    <w:lvl w:ilvl="0" w:tplc="BEDA23D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4">
    <w:nsid w:val="5EDC5EE9"/>
    <w:multiLevelType w:val="hybridMultilevel"/>
    <w:tmpl w:val="809C8736"/>
    <w:lvl w:ilvl="0" w:tplc="2E7A66A0">
      <w:start w:val="1"/>
      <w:numFmt w:val="decimal"/>
      <w:lvlText w:val="%1."/>
      <w:lvlJc w:val="left"/>
      <w:pPr>
        <w:ind w:left="8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5">
    <w:nsid w:val="60044C09"/>
    <w:multiLevelType w:val="hybridMultilevel"/>
    <w:tmpl w:val="D8085F2A"/>
    <w:lvl w:ilvl="0" w:tplc="2E7A66A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5B22C28"/>
    <w:multiLevelType w:val="hybridMultilevel"/>
    <w:tmpl w:val="5CE8B1BA"/>
    <w:lvl w:ilvl="0" w:tplc="BB44D6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191439"/>
    <w:multiLevelType w:val="hybridMultilevel"/>
    <w:tmpl w:val="E76E0E1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743556A0"/>
    <w:multiLevelType w:val="multilevel"/>
    <w:tmpl w:val="D854B184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724" w:hanging="1440"/>
      </w:pPr>
      <w:rPr>
        <w:rFonts w:hint="default"/>
        <w:b/>
      </w:rPr>
    </w:lvl>
  </w:abstractNum>
  <w:abstractNum w:abstractNumId="39">
    <w:nsid w:val="78CD21C1"/>
    <w:multiLevelType w:val="hybridMultilevel"/>
    <w:tmpl w:val="74EE41FA"/>
    <w:lvl w:ilvl="0" w:tplc="3AC8925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A5200DC"/>
    <w:multiLevelType w:val="hybridMultilevel"/>
    <w:tmpl w:val="2ACE999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1">
    <w:nsid w:val="7B9B4CB3"/>
    <w:multiLevelType w:val="hybridMultilevel"/>
    <w:tmpl w:val="CF34A5A2"/>
    <w:lvl w:ilvl="0" w:tplc="A02E9D02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2">
    <w:nsid w:val="7F510D4B"/>
    <w:multiLevelType w:val="hybridMultilevel"/>
    <w:tmpl w:val="CF8233C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5"/>
  </w:num>
  <w:num w:numId="2">
    <w:abstractNumId w:val="0"/>
  </w:num>
  <w:num w:numId="3">
    <w:abstractNumId w:val="36"/>
  </w:num>
  <w:num w:numId="4">
    <w:abstractNumId w:val="19"/>
  </w:num>
  <w:num w:numId="5">
    <w:abstractNumId w:val="36"/>
  </w:num>
  <w:num w:numId="6">
    <w:abstractNumId w:val="9"/>
  </w:num>
  <w:num w:numId="7">
    <w:abstractNumId w:val="29"/>
  </w:num>
  <w:num w:numId="8">
    <w:abstractNumId w:val="4"/>
  </w:num>
  <w:num w:numId="9">
    <w:abstractNumId w:val="6"/>
  </w:num>
  <w:num w:numId="10">
    <w:abstractNumId w:val="31"/>
  </w:num>
  <w:num w:numId="11">
    <w:abstractNumId w:val="27"/>
  </w:num>
  <w:num w:numId="12">
    <w:abstractNumId w:val="22"/>
  </w:num>
  <w:num w:numId="13">
    <w:abstractNumId w:val="40"/>
  </w:num>
  <w:num w:numId="14">
    <w:abstractNumId w:val="19"/>
  </w:num>
  <w:num w:numId="15">
    <w:abstractNumId w:val="12"/>
  </w:num>
  <w:num w:numId="16">
    <w:abstractNumId w:val="13"/>
  </w:num>
  <w:num w:numId="17">
    <w:abstractNumId w:val="28"/>
  </w:num>
  <w:num w:numId="18">
    <w:abstractNumId w:val="21"/>
  </w:num>
  <w:num w:numId="19">
    <w:abstractNumId w:val="3"/>
  </w:num>
  <w:num w:numId="20">
    <w:abstractNumId w:val="37"/>
  </w:num>
  <w:num w:numId="21">
    <w:abstractNumId w:val="2"/>
  </w:num>
  <w:num w:numId="22">
    <w:abstractNumId w:val="16"/>
  </w:num>
  <w:num w:numId="23">
    <w:abstractNumId w:val="7"/>
  </w:num>
  <w:num w:numId="24">
    <w:abstractNumId w:val="10"/>
  </w:num>
  <w:num w:numId="25">
    <w:abstractNumId w:val="20"/>
  </w:num>
  <w:num w:numId="26">
    <w:abstractNumId w:val="26"/>
  </w:num>
  <w:num w:numId="27">
    <w:abstractNumId w:val="5"/>
  </w:num>
  <w:num w:numId="28">
    <w:abstractNumId w:val="14"/>
  </w:num>
  <w:num w:numId="29">
    <w:abstractNumId w:val="24"/>
  </w:num>
  <w:num w:numId="30">
    <w:abstractNumId w:val="25"/>
  </w:num>
  <w:num w:numId="31">
    <w:abstractNumId w:val="32"/>
  </w:num>
  <w:num w:numId="32">
    <w:abstractNumId w:val="11"/>
  </w:num>
  <w:num w:numId="33">
    <w:abstractNumId w:val="18"/>
  </w:num>
  <w:num w:numId="34">
    <w:abstractNumId w:val="38"/>
  </w:num>
  <w:num w:numId="35">
    <w:abstractNumId w:val="33"/>
  </w:num>
  <w:num w:numId="36">
    <w:abstractNumId w:val="30"/>
  </w:num>
  <w:num w:numId="37">
    <w:abstractNumId w:val="41"/>
  </w:num>
  <w:num w:numId="38">
    <w:abstractNumId w:val="17"/>
  </w:num>
  <w:num w:numId="39">
    <w:abstractNumId w:val="1"/>
  </w:num>
  <w:num w:numId="40">
    <w:abstractNumId w:val="39"/>
  </w:num>
  <w:num w:numId="41">
    <w:abstractNumId w:val="42"/>
  </w:num>
  <w:num w:numId="42">
    <w:abstractNumId w:val="35"/>
  </w:num>
  <w:num w:numId="43">
    <w:abstractNumId w:val="8"/>
  </w:num>
  <w:num w:numId="44">
    <w:abstractNumId w:val="34"/>
  </w:num>
  <w:num w:numId="4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5E0D"/>
    <w:rsid w:val="00000172"/>
    <w:rsid w:val="00000BC5"/>
    <w:rsid w:val="00000BFE"/>
    <w:rsid w:val="000013DD"/>
    <w:rsid w:val="00002912"/>
    <w:rsid w:val="00002DBC"/>
    <w:rsid w:val="00004069"/>
    <w:rsid w:val="00007C65"/>
    <w:rsid w:val="0001158C"/>
    <w:rsid w:val="00013589"/>
    <w:rsid w:val="00015442"/>
    <w:rsid w:val="0002015C"/>
    <w:rsid w:val="00021436"/>
    <w:rsid w:val="00021908"/>
    <w:rsid w:val="000228C5"/>
    <w:rsid w:val="00024A4B"/>
    <w:rsid w:val="00027105"/>
    <w:rsid w:val="00027236"/>
    <w:rsid w:val="000323EA"/>
    <w:rsid w:val="000355D0"/>
    <w:rsid w:val="000355D2"/>
    <w:rsid w:val="00036C64"/>
    <w:rsid w:val="0003700D"/>
    <w:rsid w:val="000373F8"/>
    <w:rsid w:val="000428B2"/>
    <w:rsid w:val="000428E0"/>
    <w:rsid w:val="00044214"/>
    <w:rsid w:val="00045898"/>
    <w:rsid w:val="00045AC6"/>
    <w:rsid w:val="00046809"/>
    <w:rsid w:val="00046A9B"/>
    <w:rsid w:val="00051867"/>
    <w:rsid w:val="00052D8F"/>
    <w:rsid w:val="00054F0A"/>
    <w:rsid w:val="000559CC"/>
    <w:rsid w:val="00055BC3"/>
    <w:rsid w:val="0006183B"/>
    <w:rsid w:val="00061E8E"/>
    <w:rsid w:val="00064505"/>
    <w:rsid w:val="0006487A"/>
    <w:rsid w:val="000663C4"/>
    <w:rsid w:val="00067F5D"/>
    <w:rsid w:val="00070198"/>
    <w:rsid w:val="00071FEE"/>
    <w:rsid w:val="00077163"/>
    <w:rsid w:val="000810B3"/>
    <w:rsid w:val="000811DB"/>
    <w:rsid w:val="000845C5"/>
    <w:rsid w:val="00084973"/>
    <w:rsid w:val="00085208"/>
    <w:rsid w:val="00085909"/>
    <w:rsid w:val="000875CF"/>
    <w:rsid w:val="0009376C"/>
    <w:rsid w:val="00093B42"/>
    <w:rsid w:val="00095A49"/>
    <w:rsid w:val="000A093C"/>
    <w:rsid w:val="000A2525"/>
    <w:rsid w:val="000A3A1B"/>
    <w:rsid w:val="000A544E"/>
    <w:rsid w:val="000A63D9"/>
    <w:rsid w:val="000A6541"/>
    <w:rsid w:val="000A72E7"/>
    <w:rsid w:val="000B0778"/>
    <w:rsid w:val="000B299C"/>
    <w:rsid w:val="000B46D0"/>
    <w:rsid w:val="000B5AE1"/>
    <w:rsid w:val="000B6101"/>
    <w:rsid w:val="000B69BD"/>
    <w:rsid w:val="000B79AC"/>
    <w:rsid w:val="000C1637"/>
    <w:rsid w:val="000C26A6"/>
    <w:rsid w:val="000C5ADC"/>
    <w:rsid w:val="000D4325"/>
    <w:rsid w:val="000D5019"/>
    <w:rsid w:val="000D50BC"/>
    <w:rsid w:val="000E0384"/>
    <w:rsid w:val="000E0821"/>
    <w:rsid w:val="000E21D4"/>
    <w:rsid w:val="000E3FA2"/>
    <w:rsid w:val="000E5254"/>
    <w:rsid w:val="000E6097"/>
    <w:rsid w:val="000E7BDF"/>
    <w:rsid w:val="000F0A7D"/>
    <w:rsid w:val="000F38C2"/>
    <w:rsid w:val="000F4933"/>
    <w:rsid w:val="000F5139"/>
    <w:rsid w:val="0010202B"/>
    <w:rsid w:val="001039D8"/>
    <w:rsid w:val="001058C6"/>
    <w:rsid w:val="00110096"/>
    <w:rsid w:val="00115C8C"/>
    <w:rsid w:val="00116FD1"/>
    <w:rsid w:val="00117258"/>
    <w:rsid w:val="00122419"/>
    <w:rsid w:val="001225C0"/>
    <w:rsid w:val="001238B6"/>
    <w:rsid w:val="00125590"/>
    <w:rsid w:val="001257A7"/>
    <w:rsid w:val="0013162B"/>
    <w:rsid w:val="00131B30"/>
    <w:rsid w:val="00132A43"/>
    <w:rsid w:val="00133E1E"/>
    <w:rsid w:val="001340AB"/>
    <w:rsid w:val="00135089"/>
    <w:rsid w:val="00135A60"/>
    <w:rsid w:val="00140090"/>
    <w:rsid w:val="00141373"/>
    <w:rsid w:val="00141E46"/>
    <w:rsid w:val="00147662"/>
    <w:rsid w:val="001516B9"/>
    <w:rsid w:val="00151B5E"/>
    <w:rsid w:val="00151FF8"/>
    <w:rsid w:val="0015733A"/>
    <w:rsid w:val="001605DF"/>
    <w:rsid w:val="00161E87"/>
    <w:rsid w:val="00162B07"/>
    <w:rsid w:val="00163526"/>
    <w:rsid w:val="0016468C"/>
    <w:rsid w:val="00167C55"/>
    <w:rsid w:val="00170792"/>
    <w:rsid w:val="00171412"/>
    <w:rsid w:val="00175C1E"/>
    <w:rsid w:val="00175D4D"/>
    <w:rsid w:val="00176399"/>
    <w:rsid w:val="00176704"/>
    <w:rsid w:val="00181FC3"/>
    <w:rsid w:val="001828F0"/>
    <w:rsid w:val="001831C8"/>
    <w:rsid w:val="0018446E"/>
    <w:rsid w:val="00184690"/>
    <w:rsid w:val="00187013"/>
    <w:rsid w:val="0019075F"/>
    <w:rsid w:val="001930C0"/>
    <w:rsid w:val="001970B0"/>
    <w:rsid w:val="001A062F"/>
    <w:rsid w:val="001A2B98"/>
    <w:rsid w:val="001A332C"/>
    <w:rsid w:val="001B1B2A"/>
    <w:rsid w:val="001B5D3A"/>
    <w:rsid w:val="001B5DF6"/>
    <w:rsid w:val="001C20FC"/>
    <w:rsid w:val="001C5AC6"/>
    <w:rsid w:val="001D15B4"/>
    <w:rsid w:val="001D3016"/>
    <w:rsid w:val="001D550C"/>
    <w:rsid w:val="001D6A02"/>
    <w:rsid w:val="001E1720"/>
    <w:rsid w:val="001E2FBD"/>
    <w:rsid w:val="001E3830"/>
    <w:rsid w:val="001E38E0"/>
    <w:rsid w:val="001E3CCA"/>
    <w:rsid w:val="001E4AAC"/>
    <w:rsid w:val="001E6585"/>
    <w:rsid w:val="001E6921"/>
    <w:rsid w:val="001F0F3F"/>
    <w:rsid w:val="001F1D7A"/>
    <w:rsid w:val="001F6B05"/>
    <w:rsid w:val="00200613"/>
    <w:rsid w:val="0020083E"/>
    <w:rsid w:val="002010A1"/>
    <w:rsid w:val="0020143F"/>
    <w:rsid w:val="002036BB"/>
    <w:rsid w:val="00205440"/>
    <w:rsid w:val="00206570"/>
    <w:rsid w:val="00206DD8"/>
    <w:rsid w:val="0020777C"/>
    <w:rsid w:val="00210C86"/>
    <w:rsid w:val="002115DF"/>
    <w:rsid w:val="0021195D"/>
    <w:rsid w:val="002219F6"/>
    <w:rsid w:val="00221EDD"/>
    <w:rsid w:val="00222419"/>
    <w:rsid w:val="00222429"/>
    <w:rsid w:val="002244E7"/>
    <w:rsid w:val="002308DD"/>
    <w:rsid w:val="0023165C"/>
    <w:rsid w:val="002332B0"/>
    <w:rsid w:val="00234BD6"/>
    <w:rsid w:val="00237B1C"/>
    <w:rsid w:val="0024108C"/>
    <w:rsid w:val="00241AC0"/>
    <w:rsid w:val="00244B95"/>
    <w:rsid w:val="00250315"/>
    <w:rsid w:val="00252669"/>
    <w:rsid w:val="002529D0"/>
    <w:rsid w:val="00252FE3"/>
    <w:rsid w:val="0025749C"/>
    <w:rsid w:val="0026397F"/>
    <w:rsid w:val="0026725B"/>
    <w:rsid w:val="002679E2"/>
    <w:rsid w:val="00270E88"/>
    <w:rsid w:val="00271C42"/>
    <w:rsid w:val="00273475"/>
    <w:rsid w:val="0027373A"/>
    <w:rsid w:val="00274CC3"/>
    <w:rsid w:val="002772A2"/>
    <w:rsid w:val="0028019F"/>
    <w:rsid w:val="00280D13"/>
    <w:rsid w:val="00281872"/>
    <w:rsid w:val="002821B9"/>
    <w:rsid w:val="00283EC1"/>
    <w:rsid w:val="00284374"/>
    <w:rsid w:val="00284B91"/>
    <w:rsid w:val="00285F71"/>
    <w:rsid w:val="00287326"/>
    <w:rsid w:val="002873C3"/>
    <w:rsid w:val="00291EE6"/>
    <w:rsid w:val="00292A1C"/>
    <w:rsid w:val="002932AB"/>
    <w:rsid w:val="00294D80"/>
    <w:rsid w:val="00295A14"/>
    <w:rsid w:val="00295C5C"/>
    <w:rsid w:val="00296137"/>
    <w:rsid w:val="002A2FF7"/>
    <w:rsid w:val="002A35CF"/>
    <w:rsid w:val="002A45E0"/>
    <w:rsid w:val="002B0D9C"/>
    <w:rsid w:val="002B145C"/>
    <w:rsid w:val="002B3187"/>
    <w:rsid w:val="002B42EF"/>
    <w:rsid w:val="002B4C71"/>
    <w:rsid w:val="002B5FD7"/>
    <w:rsid w:val="002B7AB7"/>
    <w:rsid w:val="002B7F75"/>
    <w:rsid w:val="002C4166"/>
    <w:rsid w:val="002C5E86"/>
    <w:rsid w:val="002C638F"/>
    <w:rsid w:val="002C6A71"/>
    <w:rsid w:val="002C6CA4"/>
    <w:rsid w:val="002C79BB"/>
    <w:rsid w:val="002D142E"/>
    <w:rsid w:val="002D1A40"/>
    <w:rsid w:val="002D1D53"/>
    <w:rsid w:val="002D568E"/>
    <w:rsid w:val="002D5A29"/>
    <w:rsid w:val="002D60AD"/>
    <w:rsid w:val="002E0E7D"/>
    <w:rsid w:val="002E412B"/>
    <w:rsid w:val="002E4174"/>
    <w:rsid w:val="002E4B85"/>
    <w:rsid w:val="002E51AB"/>
    <w:rsid w:val="002E69A1"/>
    <w:rsid w:val="002E7963"/>
    <w:rsid w:val="002F0388"/>
    <w:rsid w:val="002F178D"/>
    <w:rsid w:val="0030070D"/>
    <w:rsid w:val="0030244E"/>
    <w:rsid w:val="00304BC3"/>
    <w:rsid w:val="00306422"/>
    <w:rsid w:val="003100E6"/>
    <w:rsid w:val="00310228"/>
    <w:rsid w:val="00310B09"/>
    <w:rsid w:val="00320465"/>
    <w:rsid w:val="00320D91"/>
    <w:rsid w:val="00321F7F"/>
    <w:rsid w:val="003224E1"/>
    <w:rsid w:val="00324B7D"/>
    <w:rsid w:val="0033014A"/>
    <w:rsid w:val="003334CD"/>
    <w:rsid w:val="00334CAE"/>
    <w:rsid w:val="00336625"/>
    <w:rsid w:val="003377C9"/>
    <w:rsid w:val="00341550"/>
    <w:rsid w:val="00341A54"/>
    <w:rsid w:val="0034391B"/>
    <w:rsid w:val="00343E8F"/>
    <w:rsid w:val="003440C5"/>
    <w:rsid w:val="00345E5E"/>
    <w:rsid w:val="00346CA3"/>
    <w:rsid w:val="00347F54"/>
    <w:rsid w:val="00350E42"/>
    <w:rsid w:val="00351D41"/>
    <w:rsid w:val="00352597"/>
    <w:rsid w:val="00352A1A"/>
    <w:rsid w:val="00354FF7"/>
    <w:rsid w:val="00355B4A"/>
    <w:rsid w:val="00355C9F"/>
    <w:rsid w:val="00356433"/>
    <w:rsid w:val="00356F76"/>
    <w:rsid w:val="00364E9A"/>
    <w:rsid w:val="0036624B"/>
    <w:rsid w:val="0037134E"/>
    <w:rsid w:val="003716BB"/>
    <w:rsid w:val="003722FA"/>
    <w:rsid w:val="0037235F"/>
    <w:rsid w:val="00375E78"/>
    <w:rsid w:val="0037789F"/>
    <w:rsid w:val="003800D9"/>
    <w:rsid w:val="003814F3"/>
    <w:rsid w:val="003829CB"/>
    <w:rsid w:val="00382BDF"/>
    <w:rsid w:val="003832BF"/>
    <w:rsid w:val="00383589"/>
    <w:rsid w:val="00386356"/>
    <w:rsid w:val="003869E5"/>
    <w:rsid w:val="00387AD2"/>
    <w:rsid w:val="0039062F"/>
    <w:rsid w:val="00390AF1"/>
    <w:rsid w:val="00393874"/>
    <w:rsid w:val="003941B2"/>
    <w:rsid w:val="00394F7F"/>
    <w:rsid w:val="00396261"/>
    <w:rsid w:val="003A0667"/>
    <w:rsid w:val="003A358F"/>
    <w:rsid w:val="003A3942"/>
    <w:rsid w:val="003A6D5E"/>
    <w:rsid w:val="003A734E"/>
    <w:rsid w:val="003B2909"/>
    <w:rsid w:val="003B36F2"/>
    <w:rsid w:val="003B5BBB"/>
    <w:rsid w:val="003B6089"/>
    <w:rsid w:val="003B6127"/>
    <w:rsid w:val="003B7EF2"/>
    <w:rsid w:val="003C279B"/>
    <w:rsid w:val="003C4729"/>
    <w:rsid w:val="003C5A0D"/>
    <w:rsid w:val="003C60A3"/>
    <w:rsid w:val="003C7E3C"/>
    <w:rsid w:val="003D0EA0"/>
    <w:rsid w:val="003D1EF5"/>
    <w:rsid w:val="003D33BA"/>
    <w:rsid w:val="003D3C0D"/>
    <w:rsid w:val="003D3EB7"/>
    <w:rsid w:val="003E0C54"/>
    <w:rsid w:val="003E1A38"/>
    <w:rsid w:val="003E3354"/>
    <w:rsid w:val="003E57D8"/>
    <w:rsid w:val="003E6AAD"/>
    <w:rsid w:val="003E6C72"/>
    <w:rsid w:val="003F06EF"/>
    <w:rsid w:val="003F34F9"/>
    <w:rsid w:val="003F6EBC"/>
    <w:rsid w:val="004029EB"/>
    <w:rsid w:val="00406D1B"/>
    <w:rsid w:val="00407F4D"/>
    <w:rsid w:val="0041508F"/>
    <w:rsid w:val="004159BB"/>
    <w:rsid w:val="00417152"/>
    <w:rsid w:val="004252CB"/>
    <w:rsid w:val="00425AA0"/>
    <w:rsid w:val="00426941"/>
    <w:rsid w:val="00430F9B"/>
    <w:rsid w:val="00431226"/>
    <w:rsid w:val="00431CDD"/>
    <w:rsid w:val="00432932"/>
    <w:rsid w:val="00433110"/>
    <w:rsid w:val="0043364E"/>
    <w:rsid w:val="00434098"/>
    <w:rsid w:val="00435543"/>
    <w:rsid w:val="004355F8"/>
    <w:rsid w:val="00435B24"/>
    <w:rsid w:val="00437E38"/>
    <w:rsid w:val="004431B0"/>
    <w:rsid w:val="00443CCF"/>
    <w:rsid w:val="00446FDF"/>
    <w:rsid w:val="004503A5"/>
    <w:rsid w:val="00451CCF"/>
    <w:rsid w:val="00453D19"/>
    <w:rsid w:val="0045470D"/>
    <w:rsid w:val="00456B7C"/>
    <w:rsid w:val="00457785"/>
    <w:rsid w:val="00460681"/>
    <w:rsid w:val="00461BDF"/>
    <w:rsid w:val="004649DC"/>
    <w:rsid w:val="00465080"/>
    <w:rsid w:val="00466460"/>
    <w:rsid w:val="00467A0E"/>
    <w:rsid w:val="00470F94"/>
    <w:rsid w:val="00472794"/>
    <w:rsid w:val="00472D98"/>
    <w:rsid w:val="0047474A"/>
    <w:rsid w:val="00474926"/>
    <w:rsid w:val="004760E1"/>
    <w:rsid w:val="00481C93"/>
    <w:rsid w:val="0048361C"/>
    <w:rsid w:val="004846F5"/>
    <w:rsid w:val="0049061F"/>
    <w:rsid w:val="0049115E"/>
    <w:rsid w:val="00491D73"/>
    <w:rsid w:val="004923B0"/>
    <w:rsid w:val="004949D1"/>
    <w:rsid w:val="004950D7"/>
    <w:rsid w:val="004A0551"/>
    <w:rsid w:val="004A1ABA"/>
    <w:rsid w:val="004A1B07"/>
    <w:rsid w:val="004A1CB2"/>
    <w:rsid w:val="004A4466"/>
    <w:rsid w:val="004A483D"/>
    <w:rsid w:val="004A5089"/>
    <w:rsid w:val="004A69D5"/>
    <w:rsid w:val="004A6CBD"/>
    <w:rsid w:val="004A6F46"/>
    <w:rsid w:val="004B0EBC"/>
    <w:rsid w:val="004B21DC"/>
    <w:rsid w:val="004B4E58"/>
    <w:rsid w:val="004B67D1"/>
    <w:rsid w:val="004B72F5"/>
    <w:rsid w:val="004C0A76"/>
    <w:rsid w:val="004C0FE0"/>
    <w:rsid w:val="004C1BE1"/>
    <w:rsid w:val="004C3DD3"/>
    <w:rsid w:val="004C7D68"/>
    <w:rsid w:val="004D73B0"/>
    <w:rsid w:val="004E18D3"/>
    <w:rsid w:val="004E3211"/>
    <w:rsid w:val="004E7D5C"/>
    <w:rsid w:val="004F0B10"/>
    <w:rsid w:val="004F2313"/>
    <w:rsid w:val="004F3472"/>
    <w:rsid w:val="004F50E9"/>
    <w:rsid w:val="00500ED2"/>
    <w:rsid w:val="00504A9C"/>
    <w:rsid w:val="005059D0"/>
    <w:rsid w:val="00505A9D"/>
    <w:rsid w:val="00505FD3"/>
    <w:rsid w:val="00505FEF"/>
    <w:rsid w:val="0051467C"/>
    <w:rsid w:val="00516CA1"/>
    <w:rsid w:val="005177E1"/>
    <w:rsid w:val="00520F65"/>
    <w:rsid w:val="0052184B"/>
    <w:rsid w:val="00521ED4"/>
    <w:rsid w:val="005225D1"/>
    <w:rsid w:val="00522A0E"/>
    <w:rsid w:val="00523721"/>
    <w:rsid w:val="005240A3"/>
    <w:rsid w:val="005303E8"/>
    <w:rsid w:val="005309F8"/>
    <w:rsid w:val="00531780"/>
    <w:rsid w:val="00531A45"/>
    <w:rsid w:val="00533B4B"/>
    <w:rsid w:val="00537BDB"/>
    <w:rsid w:val="00537DE3"/>
    <w:rsid w:val="00540EB2"/>
    <w:rsid w:val="005413FB"/>
    <w:rsid w:val="00541D23"/>
    <w:rsid w:val="005423A5"/>
    <w:rsid w:val="005426C6"/>
    <w:rsid w:val="0054334F"/>
    <w:rsid w:val="00544B2B"/>
    <w:rsid w:val="00544D49"/>
    <w:rsid w:val="00544D7E"/>
    <w:rsid w:val="00544F1D"/>
    <w:rsid w:val="005466AB"/>
    <w:rsid w:val="005478C1"/>
    <w:rsid w:val="005523E3"/>
    <w:rsid w:val="005552C1"/>
    <w:rsid w:val="0055545E"/>
    <w:rsid w:val="00555A61"/>
    <w:rsid w:val="00555A68"/>
    <w:rsid w:val="00557F63"/>
    <w:rsid w:val="00562005"/>
    <w:rsid w:val="005632EC"/>
    <w:rsid w:val="005656AD"/>
    <w:rsid w:val="00573159"/>
    <w:rsid w:val="00576D6E"/>
    <w:rsid w:val="005770CD"/>
    <w:rsid w:val="005819AA"/>
    <w:rsid w:val="00582387"/>
    <w:rsid w:val="00583656"/>
    <w:rsid w:val="00583FF4"/>
    <w:rsid w:val="0058610A"/>
    <w:rsid w:val="00586156"/>
    <w:rsid w:val="00586507"/>
    <w:rsid w:val="00587115"/>
    <w:rsid w:val="00587BA1"/>
    <w:rsid w:val="00587EA8"/>
    <w:rsid w:val="00591D46"/>
    <w:rsid w:val="0059283A"/>
    <w:rsid w:val="00594579"/>
    <w:rsid w:val="005949AD"/>
    <w:rsid w:val="00594D08"/>
    <w:rsid w:val="00597C24"/>
    <w:rsid w:val="005A3A25"/>
    <w:rsid w:val="005A4323"/>
    <w:rsid w:val="005A4DF9"/>
    <w:rsid w:val="005A5684"/>
    <w:rsid w:val="005A78C6"/>
    <w:rsid w:val="005B0268"/>
    <w:rsid w:val="005B1FA2"/>
    <w:rsid w:val="005B24C2"/>
    <w:rsid w:val="005B2748"/>
    <w:rsid w:val="005B29E4"/>
    <w:rsid w:val="005B3DD8"/>
    <w:rsid w:val="005B5EB3"/>
    <w:rsid w:val="005C05D9"/>
    <w:rsid w:val="005C1111"/>
    <w:rsid w:val="005C1497"/>
    <w:rsid w:val="005C26FC"/>
    <w:rsid w:val="005C3051"/>
    <w:rsid w:val="005C3B44"/>
    <w:rsid w:val="005C53E4"/>
    <w:rsid w:val="005C66C3"/>
    <w:rsid w:val="005C7ABF"/>
    <w:rsid w:val="005D1BA8"/>
    <w:rsid w:val="005D6459"/>
    <w:rsid w:val="005D726C"/>
    <w:rsid w:val="005D7CBF"/>
    <w:rsid w:val="005E1C1B"/>
    <w:rsid w:val="005E313F"/>
    <w:rsid w:val="005E4018"/>
    <w:rsid w:val="005E41AF"/>
    <w:rsid w:val="005E5892"/>
    <w:rsid w:val="005E5F93"/>
    <w:rsid w:val="005E6B41"/>
    <w:rsid w:val="005F017C"/>
    <w:rsid w:val="005F083D"/>
    <w:rsid w:val="005F0E3B"/>
    <w:rsid w:val="005F247E"/>
    <w:rsid w:val="005F264B"/>
    <w:rsid w:val="005F29AE"/>
    <w:rsid w:val="005F2B77"/>
    <w:rsid w:val="005F6113"/>
    <w:rsid w:val="005F7F9E"/>
    <w:rsid w:val="00600ADA"/>
    <w:rsid w:val="00601667"/>
    <w:rsid w:val="00606C86"/>
    <w:rsid w:val="006071EC"/>
    <w:rsid w:val="00607CE1"/>
    <w:rsid w:val="00611850"/>
    <w:rsid w:val="006133F9"/>
    <w:rsid w:val="00613765"/>
    <w:rsid w:val="006152D4"/>
    <w:rsid w:val="0061578B"/>
    <w:rsid w:val="00616866"/>
    <w:rsid w:val="00617A69"/>
    <w:rsid w:val="00621D9B"/>
    <w:rsid w:val="00622A03"/>
    <w:rsid w:val="0062329A"/>
    <w:rsid w:val="00632352"/>
    <w:rsid w:val="00634900"/>
    <w:rsid w:val="00634DB2"/>
    <w:rsid w:val="0063597A"/>
    <w:rsid w:val="00635FA0"/>
    <w:rsid w:val="00637787"/>
    <w:rsid w:val="00642507"/>
    <w:rsid w:val="006427EE"/>
    <w:rsid w:val="00645885"/>
    <w:rsid w:val="0064597E"/>
    <w:rsid w:val="00645C2D"/>
    <w:rsid w:val="00662CB0"/>
    <w:rsid w:val="006649C8"/>
    <w:rsid w:val="00665A0E"/>
    <w:rsid w:val="00666949"/>
    <w:rsid w:val="00667CE1"/>
    <w:rsid w:val="006730C1"/>
    <w:rsid w:val="00673217"/>
    <w:rsid w:val="0067477A"/>
    <w:rsid w:val="00676A71"/>
    <w:rsid w:val="00681AB1"/>
    <w:rsid w:val="00690139"/>
    <w:rsid w:val="00691511"/>
    <w:rsid w:val="00691AB0"/>
    <w:rsid w:val="00692052"/>
    <w:rsid w:val="00694B32"/>
    <w:rsid w:val="00696BA7"/>
    <w:rsid w:val="00697704"/>
    <w:rsid w:val="006A034C"/>
    <w:rsid w:val="006A05B7"/>
    <w:rsid w:val="006A564B"/>
    <w:rsid w:val="006A621D"/>
    <w:rsid w:val="006A7103"/>
    <w:rsid w:val="006A7878"/>
    <w:rsid w:val="006B0267"/>
    <w:rsid w:val="006B1D42"/>
    <w:rsid w:val="006B3244"/>
    <w:rsid w:val="006B4D0C"/>
    <w:rsid w:val="006C15BC"/>
    <w:rsid w:val="006C220A"/>
    <w:rsid w:val="006C269A"/>
    <w:rsid w:val="006C7312"/>
    <w:rsid w:val="006D0558"/>
    <w:rsid w:val="006D2B4E"/>
    <w:rsid w:val="006D3473"/>
    <w:rsid w:val="006D4C8D"/>
    <w:rsid w:val="006D5956"/>
    <w:rsid w:val="006D74F8"/>
    <w:rsid w:val="006E03DD"/>
    <w:rsid w:val="006E2DBC"/>
    <w:rsid w:val="006E2EAF"/>
    <w:rsid w:val="006E3571"/>
    <w:rsid w:val="006E5530"/>
    <w:rsid w:val="006E66A7"/>
    <w:rsid w:val="006E6723"/>
    <w:rsid w:val="006F20BA"/>
    <w:rsid w:val="006F35AC"/>
    <w:rsid w:val="006F47DE"/>
    <w:rsid w:val="006F4F79"/>
    <w:rsid w:val="00700236"/>
    <w:rsid w:val="007067AB"/>
    <w:rsid w:val="0071205F"/>
    <w:rsid w:val="00715756"/>
    <w:rsid w:val="00715FBA"/>
    <w:rsid w:val="00716C59"/>
    <w:rsid w:val="00720114"/>
    <w:rsid w:val="00720846"/>
    <w:rsid w:val="007214EE"/>
    <w:rsid w:val="00721A92"/>
    <w:rsid w:val="00725E5E"/>
    <w:rsid w:val="007262C7"/>
    <w:rsid w:val="00727459"/>
    <w:rsid w:val="007322EB"/>
    <w:rsid w:val="00734883"/>
    <w:rsid w:val="00736F1C"/>
    <w:rsid w:val="007379C0"/>
    <w:rsid w:val="00737ADD"/>
    <w:rsid w:val="00737B27"/>
    <w:rsid w:val="00747FBC"/>
    <w:rsid w:val="007501BD"/>
    <w:rsid w:val="00752514"/>
    <w:rsid w:val="0075316A"/>
    <w:rsid w:val="00754360"/>
    <w:rsid w:val="007556D2"/>
    <w:rsid w:val="00755A01"/>
    <w:rsid w:val="00756818"/>
    <w:rsid w:val="007568B5"/>
    <w:rsid w:val="00756E37"/>
    <w:rsid w:val="00757CAE"/>
    <w:rsid w:val="00760029"/>
    <w:rsid w:val="007658E4"/>
    <w:rsid w:val="007674E8"/>
    <w:rsid w:val="0077307A"/>
    <w:rsid w:val="007751AF"/>
    <w:rsid w:val="007755C4"/>
    <w:rsid w:val="007767E2"/>
    <w:rsid w:val="007811CD"/>
    <w:rsid w:val="007812E2"/>
    <w:rsid w:val="00782E06"/>
    <w:rsid w:val="0078397F"/>
    <w:rsid w:val="00786A37"/>
    <w:rsid w:val="00786B2E"/>
    <w:rsid w:val="00790A58"/>
    <w:rsid w:val="00791A47"/>
    <w:rsid w:val="00793013"/>
    <w:rsid w:val="00793969"/>
    <w:rsid w:val="00793CA6"/>
    <w:rsid w:val="00795CBB"/>
    <w:rsid w:val="00796F78"/>
    <w:rsid w:val="007B0676"/>
    <w:rsid w:val="007B0C0B"/>
    <w:rsid w:val="007B1103"/>
    <w:rsid w:val="007B50C6"/>
    <w:rsid w:val="007B58A4"/>
    <w:rsid w:val="007C0495"/>
    <w:rsid w:val="007C0D21"/>
    <w:rsid w:val="007C35A8"/>
    <w:rsid w:val="007C4096"/>
    <w:rsid w:val="007C5A27"/>
    <w:rsid w:val="007D1A5E"/>
    <w:rsid w:val="007D2F6F"/>
    <w:rsid w:val="007D69B0"/>
    <w:rsid w:val="007D6DD7"/>
    <w:rsid w:val="007E1600"/>
    <w:rsid w:val="007E5A1A"/>
    <w:rsid w:val="007E6FD5"/>
    <w:rsid w:val="007E79ED"/>
    <w:rsid w:val="007F010B"/>
    <w:rsid w:val="007F26D6"/>
    <w:rsid w:val="007F2985"/>
    <w:rsid w:val="007F5507"/>
    <w:rsid w:val="007F56F1"/>
    <w:rsid w:val="007F6017"/>
    <w:rsid w:val="007F607C"/>
    <w:rsid w:val="0080057E"/>
    <w:rsid w:val="008007FF"/>
    <w:rsid w:val="00800E23"/>
    <w:rsid w:val="00801EC2"/>
    <w:rsid w:val="008041BF"/>
    <w:rsid w:val="00804F69"/>
    <w:rsid w:val="008109AD"/>
    <w:rsid w:val="00812A69"/>
    <w:rsid w:val="0082141E"/>
    <w:rsid w:val="00822CA4"/>
    <w:rsid w:val="0082305C"/>
    <w:rsid w:val="0082338C"/>
    <w:rsid w:val="00824BF5"/>
    <w:rsid w:val="00826EDE"/>
    <w:rsid w:val="00827240"/>
    <w:rsid w:val="00827A5E"/>
    <w:rsid w:val="00827D7E"/>
    <w:rsid w:val="008314EC"/>
    <w:rsid w:val="00831DBB"/>
    <w:rsid w:val="008323AF"/>
    <w:rsid w:val="00833D1B"/>
    <w:rsid w:val="00835DBD"/>
    <w:rsid w:val="00842817"/>
    <w:rsid w:val="00843173"/>
    <w:rsid w:val="00844223"/>
    <w:rsid w:val="00844D10"/>
    <w:rsid w:val="00847452"/>
    <w:rsid w:val="00852C21"/>
    <w:rsid w:val="00855D44"/>
    <w:rsid w:val="00862AE4"/>
    <w:rsid w:val="00865F33"/>
    <w:rsid w:val="00865FC9"/>
    <w:rsid w:val="0086706E"/>
    <w:rsid w:val="00870207"/>
    <w:rsid w:val="00871D45"/>
    <w:rsid w:val="00871EE6"/>
    <w:rsid w:val="00873767"/>
    <w:rsid w:val="00876930"/>
    <w:rsid w:val="0088161A"/>
    <w:rsid w:val="008826F0"/>
    <w:rsid w:val="00884261"/>
    <w:rsid w:val="00885097"/>
    <w:rsid w:val="00890664"/>
    <w:rsid w:val="008937BB"/>
    <w:rsid w:val="008940C9"/>
    <w:rsid w:val="008944FC"/>
    <w:rsid w:val="00894C14"/>
    <w:rsid w:val="008956F7"/>
    <w:rsid w:val="00895E8E"/>
    <w:rsid w:val="008971F9"/>
    <w:rsid w:val="008A0159"/>
    <w:rsid w:val="008A1A22"/>
    <w:rsid w:val="008A428F"/>
    <w:rsid w:val="008B18F9"/>
    <w:rsid w:val="008B2CDA"/>
    <w:rsid w:val="008B325C"/>
    <w:rsid w:val="008B3C7F"/>
    <w:rsid w:val="008B4947"/>
    <w:rsid w:val="008B6391"/>
    <w:rsid w:val="008B6EE3"/>
    <w:rsid w:val="008B78C7"/>
    <w:rsid w:val="008C12AF"/>
    <w:rsid w:val="008C2942"/>
    <w:rsid w:val="008C33CC"/>
    <w:rsid w:val="008C7896"/>
    <w:rsid w:val="008D01D3"/>
    <w:rsid w:val="008D101F"/>
    <w:rsid w:val="008D258C"/>
    <w:rsid w:val="008D3D8B"/>
    <w:rsid w:val="008E5E6D"/>
    <w:rsid w:val="008E7C80"/>
    <w:rsid w:val="008F0896"/>
    <w:rsid w:val="008F11D9"/>
    <w:rsid w:val="008F2014"/>
    <w:rsid w:val="008F27CF"/>
    <w:rsid w:val="008F3A01"/>
    <w:rsid w:val="008F52AB"/>
    <w:rsid w:val="008F56CF"/>
    <w:rsid w:val="008F5AA8"/>
    <w:rsid w:val="008F5E7A"/>
    <w:rsid w:val="008F743D"/>
    <w:rsid w:val="009004B1"/>
    <w:rsid w:val="00903E8E"/>
    <w:rsid w:val="009040F7"/>
    <w:rsid w:val="00907C24"/>
    <w:rsid w:val="00911C4A"/>
    <w:rsid w:val="00913721"/>
    <w:rsid w:val="00921022"/>
    <w:rsid w:val="009258AF"/>
    <w:rsid w:val="009269E1"/>
    <w:rsid w:val="00926CC1"/>
    <w:rsid w:val="00926D72"/>
    <w:rsid w:val="0093082B"/>
    <w:rsid w:val="00931EE8"/>
    <w:rsid w:val="00933FEA"/>
    <w:rsid w:val="00935261"/>
    <w:rsid w:val="009366CE"/>
    <w:rsid w:val="009407A9"/>
    <w:rsid w:val="00940840"/>
    <w:rsid w:val="009414B8"/>
    <w:rsid w:val="009466D3"/>
    <w:rsid w:val="00947A36"/>
    <w:rsid w:val="009503A8"/>
    <w:rsid w:val="009528A2"/>
    <w:rsid w:val="00952F1E"/>
    <w:rsid w:val="0095418C"/>
    <w:rsid w:val="00954DAB"/>
    <w:rsid w:val="00956B4A"/>
    <w:rsid w:val="00956EE5"/>
    <w:rsid w:val="009609A7"/>
    <w:rsid w:val="009612C7"/>
    <w:rsid w:val="0096146F"/>
    <w:rsid w:val="00961771"/>
    <w:rsid w:val="009621E8"/>
    <w:rsid w:val="0096225E"/>
    <w:rsid w:val="0096325B"/>
    <w:rsid w:val="00963D7D"/>
    <w:rsid w:val="0096470D"/>
    <w:rsid w:val="009714E8"/>
    <w:rsid w:val="009715A4"/>
    <w:rsid w:val="0097306D"/>
    <w:rsid w:val="00973419"/>
    <w:rsid w:val="0097378C"/>
    <w:rsid w:val="009750DC"/>
    <w:rsid w:val="00975E63"/>
    <w:rsid w:val="009767D2"/>
    <w:rsid w:val="0098061D"/>
    <w:rsid w:val="009809E7"/>
    <w:rsid w:val="009843A0"/>
    <w:rsid w:val="00984A46"/>
    <w:rsid w:val="00985A2C"/>
    <w:rsid w:val="0098737F"/>
    <w:rsid w:val="00987F25"/>
    <w:rsid w:val="00992653"/>
    <w:rsid w:val="00992E26"/>
    <w:rsid w:val="009954B2"/>
    <w:rsid w:val="009966A2"/>
    <w:rsid w:val="00996F5B"/>
    <w:rsid w:val="009A09D2"/>
    <w:rsid w:val="009A0AAE"/>
    <w:rsid w:val="009A10DB"/>
    <w:rsid w:val="009A134C"/>
    <w:rsid w:val="009A1DC0"/>
    <w:rsid w:val="009A3302"/>
    <w:rsid w:val="009A45D2"/>
    <w:rsid w:val="009A48E5"/>
    <w:rsid w:val="009A5C2C"/>
    <w:rsid w:val="009A67F2"/>
    <w:rsid w:val="009B0EF4"/>
    <w:rsid w:val="009B1415"/>
    <w:rsid w:val="009B232A"/>
    <w:rsid w:val="009B310B"/>
    <w:rsid w:val="009B38A5"/>
    <w:rsid w:val="009B6E63"/>
    <w:rsid w:val="009C04F9"/>
    <w:rsid w:val="009C098D"/>
    <w:rsid w:val="009C2CFC"/>
    <w:rsid w:val="009D2EE4"/>
    <w:rsid w:val="009D3853"/>
    <w:rsid w:val="009D472F"/>
    <w:rsid w:val="009D698B"/>
    <w:rsid w:val="009D706D"/>
    <w:rsid w:val="009D71ED"/>
    <w:rsid w:val="009E1D21"/>
    <w:rsid w:val="009E3AED"/>
    <w:rsid w:val="009E60BE"/>
    <w:rsid w:val="009E6688"/>
    <w:rsid w:val="009F2450"/>
    <w:rsid w:val="009F30FB"/>
    <w:rsid w:val="00A00DD8"/>
    <w:rsid w:val="00A01357"/>
    <w:rsid w:val="00A02B68"/>
    <w:rsid w:val="00A05389"/>
    <w:rsid w:val="00A123D3"/>
    <w:rsid w:val="00A124F6"/>
    <w:rsid w:val="00A1536D"/>
    <w:rsid w:val="00A15E15"/>
    <w:rsid w:val="00A21345"/>
    <w:rsid w:val="00A21D39"/>
    <w:rsid w:val="00A221D7"/>
    <w:rsid w:val="00A22C6E"/>
    <w:rsid w:val="00A25273"/>
    <w:rsid w:val="00A2693C"/>
    <w:rsid w:val="00A27AD3"/>
    <w:rsid w:val="00A30705"/>
    <w:rsid w:val="00A337F0"/>
    <w:rsid w:val="00A33DF1"/>
    <w:rsid w:val="00A35637"/>
    <w:rsid w:val="00A35D55"/>
    <w:rsid w:val="00A45466"/>
    <w:rsid w:val="00A51142"/>
    <w:rsid w:val="00A51378"/>
    <w:rsid w:val="00A515B6"/>
    <w:rsid w:val="00A51C7E"/>
    <w:rsid w:val="00A53396"/>
    <w:rsid w:val="00A536E8"/>
    <w:rsid w:val="00A53A6E"/>
    <w:rsid w:val="00A54EBD"/>
    <w:rsid w:val="00A55A3F"/>
    <w:rsid w:val="00A57224"/>
    <w:rsid w:val="00A6055A"/>
    <w:rsid w:val="00A6437F"/>
    <w:rsid w:val="00A64DD0"/>
    <w:rsid w:val="00A65501"/>
    <w:rsid w:val="00A671A8"/>
    <w:rsid w:val="00A67B19"/>
    <w:rsid w:val="00A713FE"/>
    <w:rsid w:val="00A716EC"/>
    <w:rsid w:val="00A71AC6"/>
    <w:rsid w:val="00A72710"/>
    <w:rsid w:val="00A74328"/>
    <w:rsid w:val="00A810B1"/>
    <w:rsid w:val="00A83A8B"/>
    <w:rsid w:val="00A861D9"/>
    <w:rsid w:val="00A86F75"/>
    <w:rsid w:val="00A87883"/>
    <w:rsid w:val="00A87C8C"/>
    <w:rsid w:val="00A91A5B"/>
    <w:rsid w:val="00A91EB6"/>
    <w:rsid w:val="00A94E97"/>
    <w:rsid w:val="00AA00A0"/>
    <w:rsid w:val="00AA0A12"/>
    <w:rsid w:val="00AA2D25"/>
    <w:rsid w:val="00AA3EA6"/>
    <w:rsid w:val="00AA47AF"/>
    <w:rsid w:val="00AA4981"/>
    <w:rsid w:val="00AA6E32"/>
    <w:rsid w:val="00AA6F9E"/>
    <w:rsid w:val="00AA71D0"/>
    <w:rsid w:val="00AB4A7A"/>
    <w:rsid w:val="00AB4D48"/>
    <w:rsid w:val="00AB56D0"/>
    <w:rsid w:val="00AB6B63"/>
    <w:rsid w:val="00AC0052"/>
    <w:rsid w:val="00AC159E"/>
    <w:rsid w:val="00AC3324"/>
    <w:rsid w:val="00AD0FE7"/>
    <w:rsid w:val="00AD3348"/>
    <w:rsid w:val="00AD3D03"/>
    <w:rsid w:val="00AD4DF3"/>
    <w:rsid w:val="00AD6852"/>
    <w:rsid w:val="00AE0F4E"/>
    <w:rsid w:val="00AE2461"/>
    <w:rsid w:val="00AE3B43"/>
    <w:rsid w:val="00AE61BB"/>
    <w:rsid w:val="00AE6D8A"/>
    <w:rsid w:val="00AE7C9F"/>
    <w:rsid w:val="00AF0886"/>
    <w:rsid w:val="00AF0B7A"/>
    <w:rsid w:val="00AF31BE"/>
    <w:rsid w:val="00AF62C1"/>
    <w:rsid w:val="00AF6ABB"/>
    <w:rsid w:val="00AF6FE5"/>
    <w:rsid w:val="00B02280"/>
    <w:rsid w:val="00B03283"/>
    <w:rsid w:val="00B03DE1"/>
    <w:rsid w:val="00B041D2"/>
    <w:rsid w:val="00B04E2C"/>
    <w:rsid w:val="00B07E68"/>
    <w:rsid w:val="00B07EB1"/>
    <w:rsid w:val="00B10015"/>
    <w:rsid w:val="00B11534"/>
    <w:rsid w:val="00B12925"/>
    <w:rsid w:val="00B12F87"/>
    <w:rsid w:val="00B1480C"/>
    <w:rsid w:val="00B15546"/>
    <w:rsid w:val="00B15F5D"/>
    <w:rsid w:val="00B164D1"/>
    <w:rsid w:val="00B23382"/>
    <w:rsid w:val="00B277E0"/>
    <w:rsid w:val="00B3288D"/>
    <w:rsid w:val="00B4089A"/>
    <w:rsid w:val="00B41FD4"/>
    <w:rsid w:val="00B4350D"/>
    <w:rsid w:val="00B44427"/>
    <w:rsid w:val="00B45E0D"/>
    <w:rsid w:val="00B46BF9"/>
    <w:rsid w:val="00B47245"/>
    <w:rsid w:val="00B47516"/>
    <w:rsid w:val="00B47694"/>
    <w:rsid w:val="00B50501"/>
    <w:rsid w:val="00B512CB"/>
    <w:rsid w:val="00B5136A"/>
    <w:rsid w:val="00B52411"/>
    <w:rsid w:val="00B52D00"/>
    <w:rsid w:val="00B53B28"/>
    <w:rsid w:val="00B54EE0"/>
    <w:rsid w:val="00B556A2"/>
    <w:rsid w:val="00B60901"/>
    <w:rsid w:val="00B61AAC"/>
    <w:rsid w:val="00B62B70"/>
    <w:rsid w:val="00B631FB"/>
    <w:rsid w:val="00B64914"/>
    <w:rsid w:val="00B65735"/>
    <w:rsid w:val="00B66ED8"/>
    <w:rsid w:val="00B67EAF"/>
    <w:rsid w:val="00B719BE"/>
    <w:rsid w:val="00B7372D"/>
    <w:rsid w:val="00B74E4D"/>
    <w:rsid w:val="00B75EB2"/>
    <w:rsid w:val="00B76739"/>
    <w:rsid w:val="00B86E3A"/>
    <w:rsid w:val="00B87708"/>
    <w:rsid w:val="00B879CF"/>
    <w:rsid w:val="00B91B96"/>
    <w:rsid w:val="00B9342E"/>
    <w:rsid w:val="00B93536"/>
    <w:rsid w:val="00B94D96"/>
    <w:rsid w:val="00B95669"/>
    <w:rsid w:val="00BA11DE"/>
    <w:rsid w:val="00BA140E"/>
    <w:rsid w:val="00BA35C3"/>
    <w:rsid w:val="00BA48F0"/>
    <w:rsid w:val="00BA5EBF"/>
    <w:rsid w:val="00BB0552"/>
    <w:rsid w:val="00BB1632"/>
    <w:rsid w:val="00BB2042"/>
    <w:rsid w:val="00BB3329"/>
    <w:rsid w:val="00BB5BD1"/>
    <w:rsid w:val="00BB6609"/>
    <w:rsid w:val="00BB6EBA"/>
    <w:rsid w:val="00BC1F68"/>
    <w:rsid w:val="00BC35FB"/>
    <w:rsid w:val="00BC49AB"/>
    <w:rsid w:val="00BC6D9D"/>
    <w:rsid w:val="00BC6FAD"/>
    <w:rsid w:val="00BD0703"/>
    <w:rsid w:val="00BD37A9"/>
    <w:rsid w:val="00BD38B9"/>
    <w:rsid w:val="00BD3B4B"/>
    <w:rsid w:val="00BD3FBE"/>
    <w:rsid w:val="00BD55E0"/>
    <w:rsid w:val="00BD5EE5"/>
    <w:rsid w:val="00BD5FD9"/>
    <w:rsid w:val="00BD66DB"/>
    <w:rsid w:val="00BD6D88"/>
    <w:rsid w:val="00BE1B37"/>
    <w:rsid w:val="00BE4516"/>
    <w:rsid w:val="00BE4D82"/>
    <w:rsid w:val="00BE6325"/>
    <w:rsid w:val="00BE6530"/>
    <w:rsid w:val="00BE703B"/>
    <w:rsid w:val="00BE7349"/>
    <w:rsid w:val="00BF1180"/>
    <w:rsid w:val="00BF1B2E"/>
    <w:rsid w:val="00BF3073"/>
    <w:rsid w:val="00BF4BB4"/>
    <w:rsid w:val="00BF4BD3"/>
    <w:rsid w:val="00BF5CF4"/>
    <w:rsid w:val="00BF7087"/>
    <w:rsid w:val="00BF7830"/>
    <w:rsid w:val="00C03A95"/>
    <w:rsid w:val="00C03ADC"/>
    <w:rsid w:val="00C03C6E"/>
    <w:rsid w:val="00C03E83"/>
    <w:rsid w:val="00C043FA"/>
    <w:rsid w:val="00C06974"/>
    <w:rsid w:val="00C10F04"/>
    <w:rsid w:val="00C11528"/>
    <w:rsid w:val="00C130A6"/>
    <w:rsid w:val="00C15097"/>
    <w:rsid w:val="00C20CD6"/>
    <w:rsid w:val="00C215D3"/>
    <w:rsid w:val="00C23BCC"/>
    <w:rsid w:val="00C251ED"/>
    <w:rsid w:val="00C26BE9"/>
    <w:rsid w:val="00C273CA"/>
    <w:rsid w:val="00C27591"/>
    <w:rsid w:val="00C300C3"/>
    <w:rsid w:val="00C30E09"/>
    <w:rsid w:val="00C311F1"/>
    <w:rsid w:val="00C319BE"/>
    <w:rsid w:val="00C33F7F"/>
    <w:rsid w:val="00C36C7C"/>
    <w:rsid w:val="00C407F7"/>
    <w:rsid w:val="00C41A91"/>
    <w:rsid w:val="00C42874"/>
    <w:rsid w:val="00C45042"/>
    <w:rsid w:val="00C510A2"/>
    <w:rsid w:val="00C5553E"/>
    <w:rsid w:val="00C619C9"/>
    <w:rsid w:val="00C62C8B"/>
    <w:rsid w:val="00C637CD"/>
    <w:rsid w:val="00C64862"/>
    <w:rsid w:val="00C65434"/>
    <w:rsid w:val="00C6543F"/>
    <w:rsid w:val="00C65BA6"/>
    <w:rsid w:val="00C67AE0"/>
    <w:rsid w:val="00C7032A"/>
    <w:rsid w:val="00C71AF5"/>
    <w:rsid w:val="00C7225B"/>
    <w:rsid w:val="00C730C0"/>
    <w:rsid w:val="00C77727"/>
    <w:rsid w:val="00C77FAB"/>
    <w:rsid w:val="00C80CD3"/>
    <w:rsid w:val="00C80E0C"/>
    <w:rsid w:val="00C81B11"/>
    <w:rsid w:val="00C83B0B"/>
    <w:rsid w:val="00C92FC9"/>
    <w:rsid w:val="00C9484A"/>
    <w:rsid w:val="00C97EB0"/>
    <w:rsid w:val="00CA001B"/>
    <w:rsid w:val="00CA15DD"/>
    <w:rsid w:val="00CA5B5E"/>
    <w:rsid w:val="00CB13A1"/>
    <w:rsid w:val="00CB45D6"/>
    <w:rsid w:val="00CC06AC"/>
    <w:rsid w:val="00CC0E87"/>
    <w:rsid w:val="00CC34E9"/>
    <w:rsid w:val="00CC5114"/>
    <w:rsid w:val="00CC6108"/>
    <w:rsid w:val="00CC6908"/>
    <w:rsid w:val="00CC7B89"/>
    <w:rsid w:val="00CD18F4"/>
    <w:rsid w:val="00CD3F5F"/>
    <w:rsid w:val="00CD537D"/>
    <w:rsid w:val="00CD5E0F"/>
    <w:rsid w:val="00CD7E3F"/>
    <w:rsid w:val="00CD7F5E"/>
    <w:rsid w:val="00CE1611"/>
    <w:rsid w:val="00CE1C4D"/>
    <w:rsid w:val="00CE29EA"/>
    <w:rsid w:val="00CE30AF"/>
    <w:rsid w:val="00CE5DA2"/>
    <w:rsid w:val="00CF0E15"/>
    <w:rsid w:val="00CF2FA5"/>
    <w:rsid w:val="00CF4214"/>
    <w:rsid w:val="00CF455C"/>
    <w:rsid w:val="00D010DD"/>
    <w:rsid w:val="00D02D3D"/>
    <w:rsid w:val="00D06F42"/>
    <w:rsid w:val="00D1261B"/>
    <w:rsid w:val="00D13210"/>
    <w:rsid w:val="00D15CDC"/>
    <w:rsid w:val="00D163B1"/>
    <w:rsid w:val="00D227CA"/>
    <w:rsid w:val="00D22834"/>
    <w:rsid w:val="00D251F7"/>
    <w:rsid w:val="00D252BB"/>
    <w:rsid w:val="00D25B7D"/>
    <w:rsid w:val="00D310C3"/>
    <w:rsid w:val="00D3242A"/>
    <w:rsid w:val="00D33110"/>
    <w:rsid w:val="00D33A4C"/>
    <w:rsid w:val="00D3501B"/>
    <w:rsid w:val="00D411D1"/>
    <w:rsid w:val="00D4218D"/>
    <w:rsid w:val="00D423CC"/>
    <w:rsid w:val="00D43FBD"/>
    <w:rsid w:val="00D44A3B"/>
    <w:rsid w:val="00D46122"/>
    <w:rsid w:val="00D50E72"/>
    <w:rsid w:val="00D52216"/>
    <w:rsid w:val="00D53D6F"/>
    <w:rsid w:val="00D54B11"/>
    <w:rsid w:val="00D552F7"/>
    <w:rsid w:val="00D5615E"/>
    <w:rsid w:val="00D5648A"/>
    <w:rsid w:val="00D56C69"/>
    <w:rsid w:val="00D63703"/>
    <w:rsid w:val="00D6622E"/>
    <w:rsid w:val="00D6633C"/>
    <w:rsid w:val="00D672FE"/>
    <w:rsid w:val="00D7038C"/>
    <w:rsid w:val="00D723AB"/>
    <w:rsid w:val="00D74722"/>
    <w:rsid w:val="00D7593D"/>
    <w:rsid w:val="00D767D0"/>
    <w:rsid w:val="00D8001B"/>
    <w:rsid w:val="00D801F2"/>
    <w:rsid w:val="00D85A95"/>
    <w:rsid w:val="00D86B10"/>
    <w:rsid w:val="00D94ABE"/>
    <w:rsid w:val="00D95C1E"/>
    <w:rsid w:val="00D9745A"/>
    <w:rsid w:val="00D97725"/>
    <w:rsid w:val="00DA1C9A"/>
    <w:rsid w:val="00DA7648"/>
    <w:rsid w:val="00DB0DD0"/>
    <w:rsid w:val="00DB0FEA"/>
    <w:rsid w:val="00DB63CA"/>
    <w:rsid w:val="00DB76F6"/>
    <w:rsid w:val="00DC129A"/>
    <w:rsid w:val="00DC2101"/>
    <w:rsid w:val="00DC3BEE"/>
    <w:rsid w:val="00DC431B"/>
    <w:rsid w:val="00DC48A6"/>
    <w:rsid w:val="00DC5897"/>
    <w:rsid w:val="00DC5DFC"/>
    <w:rsid w:val="00DC72C7"/>
    <w:rsid w:val="00DD02BC"/>
    <w:rsid w:val="00DD0B1A"/>
    <w:rsid w:val="00DD1170"/>
    <w:rsid w:val="00DD497B"/>
    <w:rsid w:val="00DD547D"/>
    <w:rsid w:val="00DD58A8"/>
    <w:rsid w:val="00DD5ABB"/>
    <w:rsid w:val="00DD7623"/>
    <w:rsid w:val="00DE04E0"/>
    <w:rsid w:val="00DE10DB"/>
    <w:rsid w:val="00DE145A"/>
    <w:rsid w:val="00DE1991"/>
    <w:rsid w:val="00DE2611"/>
    <w:rsid w:val="00DE5578"/>
    <w:rsid w:val="00DF292C"/>
    <w:rsid w:val="00DF339C"/>
    <w:rsid w:val="00DF4516"/>
    <w:rsid w:val="00DF7004"/>
    <w:rsid w:val="00E013E2"/>
    <w:rsid w:val="00E03908"/>
    <w:rsid w:val="00E05DB1"/>
    <w:rsid w:val="00E061E6"/>
    <w:rsid w:val="00E0672A"/>
    <w:rsid w:val="00E06A7F"/>
    <w:rsid w:val="00E13CB2"/>
    <w:rsid w:val="00E153E9"/>
    <w:rsid w:val="00E168F3"/>
    <w:rsid w:val="00E16A8E"/>
    <w:rsid w:val="00E235BE"/>
    <w:rsid w:val="00E26489"/>
    <w:rsid w:val="00E2736F"/>
    <w:rsid w:val="00E277D3"/>
    <w:rsid w:val="00E27E52"/>
    <w:rsid w:val="00E32820"/>
    <w:rsid w:val="00E35756"/>
    <w:rsid w:val="00E35A0F"/>
    <w:rsid w:val="00E37170"/>
    <w:rsid w:val="00E37934"/>
    <w:rsid w:val="00E419F4"/>
    <w:rsid w:val="00E55C40"/>
    <w:rsid w:val="00E564DE"/>
    <w:rsid w:val="00E57B74"/>
    <w:rsid w:val="00E6179A"/>
    <w:rsid w:val="00E61F3C"/>
    <w:rsid w:val="00E63989"/>
    <w:rsid w:val="00E65FA6"/>
    <w:rsid w:val="00E67198"/>
    <w:rsid w:val="00E71478"/>
    <w:rsid w:val="00E721DE"/>
    <w:rsid w:val="00E74E9C"/>
    <w:rsid w:val="00E74EC9"/>
    <w:rsid w:val="00E7700C"/>
    <w:rsid w:val="00E80DBE"/>
    <w:rsid w:val="00E81753"/>
    <w:rsid w:val="00E84BE0"/>
    <w:rsid w:val="00E85354"/>
    <w:rsid w:val="00E85560"/>
    <w:rsid w:val="00E85E71"/>
    <w:rsid w:val="00E90DBB"/>
    <w:rsid w:val="00E9126C"/>
    <w:rsid w:val="00E93451"/>
    <w:rsid w:val="00E93FA1"/>
    <w:rsid w:val="00E943EE"/>
    <w:rsid w:val="00EA246D"/>
    <w:rsid w:val="00EA3F4B"/>
    <w:rsid w:val="00EA41C2"/>
    <w:rsid w:val="00EA4AB0"/>
    <w:rsid w:val="00EA4EF3"/>
    <w:rsid w:val="00EA659E"/>
    <w:rsid w:val="00EA6E0F"/>
    <w:rsid w:val="00EB0200"/>
    <w:rsid w:val="00EB5EE3"/>
    <w:rsid w:val="00EC0E05"/>
    <w:rsid w:val="00EC23C8"/>
    <w:rsid w:val="00EC423C"/>
    <w:rsid w:val="00EC436C"/>
    <w:rsid w:val="00EC48C1"/>
    <w:rsid w:val="00EC5191"/>
    <w:rsid w:val="00ED0098"/>
    <w:rsid w:val="00ED154C"/>
    <w:rsid w:val="00ED4005"/>
    <w:rsid w:val="00ED565E"/>
    <w:rsid w:val="00EE1C05"/>
    <w:rsid w:val="00EE4460"/>
    <w:rsid w:val="00EE5B33"/>
    <w:rsid w:val="00EE61A7"/>
    <w:rsid w:val="00EF23E3"/>
    <w:rsid w:val="00EF656B"/>
    <w:rsid w:val="00F00E6C"/>
    <w:rsid w:val="00F029CD"/>
    <w:rsid w:val="00F03E3C"/>
    <w:rsid w:val="00F050CD"/>
    <w:rsid w:val="00F055CD"/>
    <w:rsid w:val="00F1042E"/>
    <w:rsid w:val="00F12CF0"/>
    <w:rsid w:val="00F1321F"/>
    <w:rsid w:val="00F13B7C"/>
    <w:rsid w:val="00F14A3D"/>
    <w:rsid w:val="00F1533E"/>
    <w:rsid w:val="00F161A7"/>
    <w:rsid w:val="00F16BA5"/>
    <w:rsid w:val="00F21207"/>
    <w:rsid w:val="00F228AB"/>
    <w:rsid w:val="00F229CC"/>
    <w:rsid w:val="00F257F0"/>
    <w:rsid w:val="00F26915"/>
    <w:rsid w:val="00F3224A"/>
    <w:rsid w:val="00F32D99"/>
    <w:rsid w:val="00F3475C"/>
    <w:rsid w:val="00F3487F"/>
    <w:rsid w:val="00F34B31"/>
    <w:rsid w:val="00F41DCA"/>
    <w:rsid w:val="00F43CA6"/>
    <w:rsid w:val="00F4596D"/>
    <w:rsid w:val="00F47B5E"/>
    <w:rsid w:val="00F47C71"/>
    <w:rsid w:val="00F541E0"/>
    <w:rsid w:val="00F54281"/>
    <w:rsid w:val="00F5496A"/>
    <w:rsid w:val="00F6047F"/>
    <w:rsid w:val="00F62446"/>
    <w:rsid w:val="00F62865"/>
    <w:rsid w:val="00F62B80"/>
    <w:rsid w:val="00F6320F"/>
    <w:rsid w:val="00F70239"/>
    <w:rsid w:val="00F7093A"/>
    <w:rsid w:val="00F73052"/>
    <w:rsid w:val="00F73694"/>
    <w:rsid w:val="00F7411F"/>
    <w:rsid w:val="00F744BF"/>
    <w:rsid w:val="00F74CFD"/>
    <w:rsid w:val="00F7520F"/>
    <w:rsid w:val="00F769DF"/>
    <w:rsid w:val="00F77EC8"/>
    <w:rsid w:val="00F814C3"/>
    <w:rsid w:val="00F83688"/>
    <w:rsid w:val="00F85BFC"/>
    <w:rsid w:val="00F8609E"/>
    <w:rsid w:val="00F87D2B"/>
    <w:rsid w:val="00F91C10"/>
    <w:rsid w:val="00F91FD1"/>
    <w:rsid w:val="00F93A7B"/>
    <w:rsid w:val="00F9495C"/>
    <w:rsid w:val="00F95044"/>
    <w:rsid w:val="00F95957"/>
    <w:rsid w:val="00FA1673"/>
    <w:rsid w:val="00FA3E79"/>
    <w:rsid w:val="00FA4538"/>
    <w:rsid w:val="00FA5C01"/>
    <w:rsid w:val="00FA7A21"/>
    <w:rsid w:val="00FB0055"/>
    <w:rsid w:val="00FB098D"/>
    <w:rsid w:val="00FB0B5A"/>
    <w:rsid w:val="00FB16BD"/>
    <w:rsid w:val="00FB1AF7"/>
    <w:rsid w:val="00FB7BF6"/>
    <w:rsid w:val="00FC22C6"/>
    <w:rsid w:val="00FC4B83"/>
    <w:rsid w:val="00FC5C39"/>
    <w:rsid w:val="00FC5CC2"/>
    <w:rsid w:val="00FC6C27"/>
    <w:rsid w:val="00FD46DF"/>
    <w:rsid w:val="00FD531F"/>
    <w:rsid w:val="00FD5AAC"/>
    <w:rsid w:val="00FD6012"/>
    <w:rsid w:val="00FD76E9"/>
    <w:rsid w:val="00FE0A49"/>
    <w:rsid w:val="00FE547E"/>
    <w:rsid w:val="00FE603F"/>
    <w:rsid w:val="00FE7D8A"/>
    <w:rsid w:val="00FE7FF1"/>
    <w:rsid w:val="00FF0AAD"/>
    <w:rsid w:val="00FF160F"/>
    <w:rsid w:val="00FF1638"/>
    <w:rsid w:val="00FF190B"/>
    <w:rsid w:val="00FF413D"/>
    <w:rsid w:val="00FF5711"/>
    <w:rsid w:val="00FF74F0"/>
    <w:rsid w:val="00FF7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Subtitle" w:qFormat="1"/>
    <w:lsdException w:name="Body Text Indent 2" w:uiPriority="99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B66ED8"/>
    <w:pPr>
      <w:widowControl w:val="0"/>
      <w:ind w:firstLine="400"/>
      <w:jc w:val="both"/>
    </w:pPr>
    <w:rPr>
      <w:sz w:val="24"/>
      <w:szCs w:val="24"/>
    </w:rPr>
  </w:style>
  <w:style w:type="paragraph" w:styleId="3">
    <w:name w:val="heading 3"/>
    <w:basedOn w:val="a1"/>
    <w:next w:val="a1"/>
    <w:link w:val="30"/>
    <w:qFormat/>
    <w:rsid w:val="000B5AE1"/>
    <w:pPr>
      <w:keepNext/>
      <w:widowControl/>
      <w:spacing w:before="240" w:after="60"/>
      <w:ind w:firstLine="0"/>
      <w:jc w:val="left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1"/>
    <w:next w:val="a1"/>
    <w:qFormat/>
    <w:rsid w:val="00B45E0D"/>
    <w:pPr>
      <w:keepNext/>
      <w:ind w:firstLine="0"/>
      <w:jc w:val="left"/>
      <w:outlineLvl w:val="3"/>
    </w:pPr>
    <w:rPr>
      <w:b/>
      <w:bCs/>
      <w:sz w:val="20"/>
    </w:rPr>
  </w:style>
  <w:style w:type="paragraph" w:styleId="5">
    <w:name w:val="heading 5"/>
    <w:basedOn w:val="a1"/>
    <w:next w:val="a1"/>
    <w:qFormat/>
    <w:rsid w:val="00B45E0D"/>
    <w:pPr>
      <w:keepNext/>
      <w:widowControl/>
      <w:autoSpaceDE w:val="0"/>
      <w:autoSpaceDN w:val="0"/>
      <w:adjustRightInd w:val="0"/>
      <w:spacing w:line="264" w:lineRule="auto"/>
      <w:ind w:firstLine="567"/>
      <w:outlineLvl w:val="4"/>
    </w:pPr>
    <w:rPr>
      <w:b/>
      <w:bCs/>
      <w:sz w:val="22"/>
      <w:szCs w:val="21"/>
    </w:rPr>
  </w:style>
  <w:style w:type="paragraph" w:styleId="6">
    <w:name w:val="heading 6"/>
    <w:basedOn w:val="a1"/>
    <w:next w:val="a1"/>
    <w:qFormat/>
    <w:rsid w:val="00B45E0D"/>
    <w:pPr>
      <w:keepNext/>
      <w:widowControl/>
      <w:autoSpaceDE w:val="0"/>
      <w:autoSpaceDN w:val="0"/>
      <w:adjustRightInd w:val="0"/>
      <w:spacing w:line="264" w:lineRule="auto"/>
      <w:ind w:firstLine="567"/>
      <w:outlineLvl w:val="5"/>
    </w:pPr>
    <w:rPr>
      <w:b/>
      <w:bCs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">
    <w:name w:val="1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character" w:styleId="a5">
    <w:name w:val="Hyperlink"/>
    <w:rsid w:val="00B45E0D"/>
    <w:rPr>
      <w:color w:val="0000FF"/>
      <w:u w:val="single"/>
    </w:rPr>
  </w:style>
  <w:style w:type="paragraph" w:customStyle="1" w:styleId="a0">
    <w:name w:val="список с точками"/>
    <w:basedOn w:val="a1"/>
    <w:rsid w:val="00B45E0D"/>
    <w:pPr>
      <w:widowControl/>
      <w:numPr>
        <w:numId w:val="1"/>
      </w:numPr>
      <w:spacing w:line="312" w:lineRule="auto"/>
    </w:pPr>
  </w:style>
  <w:style w:type="paragraph" w:customStyle="1" w:styleId="a6">
    <w:name w:val="Для таблиц"/>
    <w:basedOn w:val="a1"/>
    <w:rsid w:val="00B45E0D"/>
    <w:pPr>
      <w:widowControl/>
      <w:ind w:firstLine="0"/>
      <w:jc w:val="left"/>
    </w:pPr>
  </w:style>
  <w:style w:type="character" w:styleId="a7">
    <w:name w:val="page number"/>
    <w:rsid w:val="00B45E0D"/>
    <w:rPr>
      <w:sz w:val="20"/>
    </w:rPr>
  </w:style>
  <w:style w:type="paragraph" w:styleId="a8">
    <w:name w:val="footer"/>
    <w:basedOn w:val="a1"/>
    <w:link w:val="a9"/>
    <w:rsid w:val="00B45E0D"/>
    <w:pPr>
      <w:widowControl/>
      <w:tabs>
        <w:tab w:val="center" w:pos="4677"/>
        <w:tab w:val="right" w:pos="9355"/>
      </w:tabs>
      <w:ind w:firstLine="0"/>
      <w:jc w:val="left"/>
    </w:pPr>
  </w:style>
  <w:style w:type="character" w:customStyle="1" w:styleId="a9">
    <w:name w:val="Нижний колонтитул Знак"/>
    <w:link w:val="a8"/>
    <w:rsid w:val="00B45E0D"/>
    <w:rPr>
      <w:sz w:val="24"/>
      <w:szCs w:val="24"/>
      <w:lang w:val="ru-RU" w:eastAsia="ru-RU" w:bidi="ar-SA"/>
    </w:rPr>
  </w:style>
  <w:style w:type="paragraph" w:customStyle="1" w:styleId="aa">
    <w:name w:val="Знак"/>
    <w:basedOn w:val="a1"/>
    <w:rsid w:val="00B45E0D"/>
    <w:pPr>
      <w:widowControl/>
      <w:spacing w:after="160" w:line="240" w:lineRule="exact"/>
      <w:ind w:firstLine="0"/>
      <w:jc w:val="left"/>
    </w:pPr>
    <w:rPr>
      <w:rFonts w:ascii="Verdana" w:hAnsi="Verdana"/>
      <w:sz w:val="20"/>
      <w:szCs w:val="20"/>
      <w:lang w:val="en-US" w:eastAsia="en-US"/>
    </w:rPr>
  </w:style>
  <w:style w:type="paragraph" w:styleId="a">
    <w:name w:val="Body Text Indent"/>
    <w:aliases w:val="текст,Основной текст 1"/>
    <w:basedOn w:val="a1"/>
    <w:rsid w:val="00B45E0D"/>
    <w:pPr>
      <w:widowControl/>
      <w:numPr>
        <w:numId w:val="2"/>
      </w:numPr>
      <w:spacing w:line="360" w:lineRule="atLeast"/>
      <w:ind w:left="0" w:firstLine="482"/>
    </w:pPr>
    <w:rPr>
      <w:rFonts w:ascii="TimesET" w:hAnsi="TimesET"/>
      <w:sz w:val="28"/>
      <w:szCs w:val="20"/>
    </w:rPr>
  </w:style>
  <w:style w:type="paragraph" w:styleId="ab">
    <w:name w:val="Normal (Web)"/>
    <w:basedOn w:val="a1"/>
    <w:uiPriority w:val="99"/>
    <w:rsid w:val="00B45E0D"/>
    <w:pPr>
      <w:widowControl/>
      <w:tabs>
        <w:tab w:val="num" w:pos="643"/>
      </w:tabs>
      <w:spacing w:before="100" w:beforeAutospacing="1" w:after="100" w:afterAutospacing="1"/>
      <w:ind w:firstLine="0"/>
      <w:jc w:val="left"/>
    </w:pPr>
  </w:style>
  <w:style w:type="paragraph" w:styleId="31">
    <w:name w:val="List Bullet 3"/>
    <w:basedOn w:val="a1"/>
    <w:autoRedefine/>
    <w:rsid w:val="00B45E0D"/>
    <w:pPr>
      <w:widowControl/>
      <w:tabs>
        <w:tab w:val="left" w:pos="708"/>
      </w:tabs>
      <w:ind w:firstLine="567"/>
      <w:jc w:val="left"/>
    </w:pPr>
    <w:rPr>
      <w:bCs/>
      <w:i/>
      <w:iCs/>
      <w:sz w:val="28"/>
      <w:szCs w:val="28"/>
    </w:rPr>
  </w:style>
  <w:style w:type="paragraph" w:customStyle="1" w:styleId="FR2">
    <w:name w:val="FR2"/>
    <w:rsid w:val="00B45E0D"/>
    <w:pPr>
      <w:widowControl w:val="0"/>
      <w:spacing w:line="300" w:lineRule="auto"/>
      <w:ind w:firstLine="720"/>
      <w:jc w:val="both"/>
    </w:pPr>
    <w:rPr>
      <w:sz w:val="28"/>
    </w:rPr>
  </w:style>
  <w:style w:type="paragraph" w:styleId="2">
    <w:name w:val="Body Text 2"/>
    <w:basedOn w:val="a1"/>
    <w:rsid w:val="00B45E0D"/>
    <w:pPr>
      <w:spacing w:after="120" w:line="480" w:lineRule="auto"/>
    </w:pPr>
  </w:style>
  <w:style w:type="paragraph" w:customStyle="1" w:styleId="caaieiaie2">
    <w:name w:val="caaieiaie 2"/>
    <w:basedOn w:val="a1"/>
    <w:next w:val="a1"/>
    <w:rsid w:val="00B45E0D"/>
    <w:pPr>
      <w:keepNext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  <w:ind w:firstLine="0"/>
      <w:jc w:val="left"/>
    </w:pPr>
    <w:rPr>
      <w:sz w:val="28"/>
      <w:szCs w:val="20"/>
    </w:rPr>
  </w:style>
  <w:style w:type="paragraph" w:customStyle="1" w:styleId="BodyText21">
    <w:name w:val="Body Text 21"/>
    <w:basedOn w:val="a1"/>
    <w:rsid w:val="00B45E0D"/>
    <w:pPr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/>
      <w:ind w:left="864" w:hanging="288"/>
    </w:pPr>
    <w:rPr>
      <w:sz w:val="28"/>
      <w:szCs w:val="20"/>
    </w:rPr>
  </w:style>
  <w:style w:type="paragraph" w:customStyle="1" w:styleId="fortables12">
    <w:name w:val="for_tables_12"/>
    <w:basedOn w:val="a1"/>
    <w:rsid w:val="00B45E0D"/>
    <w:pPr>
      <w:widowControl/>
      <w:tabs>
        <w:tab w:val="num" w:pos="643"/>
      </w:tabs>
      <w:spacing w:line="320" w:lineRule="exact"/>
      <w:ind w:firstLine="0"/>
      <w:jc w:val="left"/>
    </w:pPr>
  </w:style>
  <w:style w:type="paragraph" w:customStyle="1" w:styleId="ac">
    <w:name w:val="Знак Знак Знак Знак Знак Знак Знак Знак Знак Знак"/>
    <w:basedOn w:val="a1"/>
    <w:rsid w:val="00B45E0D"/>
    <w:pPr>
      <w:widowControl/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d">
    <w:name w:val="Знак Знак Знак Знак Знак Знак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table" w:styleId="ae">
    <w:name w:val="Table Grid"/>
    <w:basedOn w:val="a3"/>
    <w:rsid w:val="00B45E0D"/>
    <w:pPr>
      <w:spacing w:line="312" w:lineRule="auto"/>
      <w:ind w:firstLine="709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Знак Знак Знак Знак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styleId="af0">
    <w:name w:val="header"/>
    <w:basedOn w:val="a1"/>
    <w:link w:val="af1"/>
    <w:rsid w:val="00B45E0D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rsid w:val="00B45E0D"/>
    <w:rPr>
      <w:sz w:val="24"/>
      <w:szCs w:val="24"/>
      <w:lang w:val="ru-RU" w:eastAsia="ru-RU" w:bidi="ar-SA"/>
    </w:rPr>
  </w:style>
  <w:style w:type="paragraph" w:styleId="af2">
    <w:name w:val="List Paragraph"/>
    <w:basedOn w:val="a1"/>
    <w:uiPriority w:val="34"/>
    <w:qFormat/>
    <w:rsid w:val="00B45E0D"/>
    <w:pPr>
      <w:widowControl/>
      <w:ind w:left="720" w:firstLine="567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Знак1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B45E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Balloon Text"/>
    <w:basedOn w:val="a1"/>
    <w:link w:val="af4"/>
    <w:rsid w:val="00ED4005"/>
    <w:rPr>
      <w:rFonts w:ascii="Tahoma" w:hAnsi="Tahoma"/>
      <w:sz w:val="16"/>
      <w:szCs w:val="16"/>
    </w:rPr>
  </w:style>
  <w:style w:type="character" w:customStyle="1" w:styleId="af4">
    <w:name w:val="Текст выноски Знак"/>
    <w:link w:val="af3"/>
    <w:rsid w:val="00ED4005"/>
    <w:rPr>
      <w:rFonts w:ascii="Tahoma" w:hAnsi="Tahoma" w:cs="Tahoma"/>
      <w:sz w:val="16"/>
      <w:szCs w:val="16"/>
    </w:rPr>
  </w:style>
  <w:style w:type="paragraph" w:styleId="af5">
    <w:name w:val="footnote text"/>
    <w:basedOn w:val="a1"/>
    <w:link w:val="af6"/>
    <w:uiPriority w:val="99"/>
    <w:rsid w:val="00EC23C8"/>
    <w:rPr>
      <w:sz w:val="20"/>
      <w:szCs w:val="20"/>
    </w:rPr>
  </w:style>
  <w:style w:type="character" w:customStyle="1" w:styleId="af6">
    <w:name w:val="Текст сноски Знак"/>
    <w:basedOn w:val="a2"/>
    <w:link w:val="af5"/>
    <w:uiPriority w:val="99"/>
    <w:rsid w:val="00EC23C8"/>
  </w:style>
  <w:style w:type="character" w:styleId="af7">
    <w:name w:val="footnote reference"/>
    <w:unhideWhenUsed/>
    <w:rsid w:val="00EC23C8"/>
    <w:rPr>
      <w:vertAlign w:val="superscript"/>
    </w:rPr>
  </w:style>
  <w:style w:type="paragraph" w:customStyle="1" w:styleId="af8">
    <w:name w:val="Прил_назв"/>
    <w:basedOn w:val="5"/>
    <w:rsid w:val="001D550C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1">
    <w:name w:val="Знак1"/>
    <w:basedOn w:val="a1"/>
    <w:rsid w:val="00DF292C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9">
    <w:name w:val="табл."/>
    <w:basedOn w:val="a1"/>
    <w:rsid w:val="00F4596D"/>
    <w:pPr>
      <w:widowControl/>
      <w:spacing w:before="60" w:after="60"/>
      <w:ind w:firstLine="0"/>
      <w:jc w:val="left"/>
      <w:outlineLvl w:val="0"/>
    </w:pPr>
    <w:rPr>
      <w:rFonts w:ascii="Arial" w:hAnsi="Arial" w:cs="Arial"/>
      <w:kern w:val="28"/>
      <w:sz w:val="20"/>
      <w:szCs w:val="20"/>
    </w:rPr>
  </w:style>
  <w:style w:type="paragraph" w:customStyle="1" w:styleId="12">
    <w:name w:val="табл1"/>
    <w:basedOn w:val="a1"/>
    <w:rsid w:val="00F4596D"/>
    <w:pPr>
      <w:keepNext/>
      <w:widowControl/>
      <w:spacing w:before="120" w:after="120"/>
      <w:ind w:firstLine="0"/>
      <w:jc w:val="center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C77FA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a">
    <w:name w:val="endnote text"/>
    <w:basedOn w:val="a1"/>
    <w:link w:val="afb"/>
    <w:rsid w:val="004355F8"/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rsid w:val="004355F8"/>
  </w:style>
  <w:style w:type="character" w:styleId="afc">
    <w:name w:val="endnote reference"/>
    <w:rsid w:val="004355F8"/>
    <w:rPr>
      <w:vertAlign w:val="superscript"/>
    </w:rPr>
  </w:style>
  <w:style w:type="paragraph" w:styleId="20">
    <w:name w:val="Body Text Indent 2"/>
    <w:basedOn w:val="a1"/>
    <w:link w:val="21"/>
    <w:uiPriority w:val="99"/>
    <w:unhideWhenUsed/>
    <w:rsid w:val="00BE4516"/>
    <w:pPr>
      <w:widowControl/>
      <w:spacing w:after="120" w:line="480" w:lineRule="auto"/>
      <w:ind w:left="283" w:firstLine="0"/>
      <w:jc w:val="left"/>
    </w:pPr>
    <w:rPr>
      <w:rFonts w:ascii="Calibri" w:eastAsia="Calibri" w:hAnsi="Calibri"/>
      <w:sz w:val="22"/>
      <w:szCs w:val="22"/>
      <w:lang w:eastAsia="en-US"/>
    </w:rPr>
  </w:style>
  <w:style w:type="character" w:customStyle="1" w:styleId="21">
    <w:name w:val="Основной текст с отступом 2 Знак"/>
    <w:link w:val="20"/>
    <w:uiPriority w:val="99"/>
    <w:rsid w:val="00BE4516"/>
    <w:rPr>
      <w:rFonts w:ascii="Calibri" w:eastAsia="Calibri" w:hAnsi="Calibri"/>
      <w:sz w:val="22"/>
      <w:szCs w:val="22"/>
      <w:lang w:eastAsia="en-US"/>
    </w:rPr>
  </w:style>
  <w:style w:type="paragraph" w:styleId="afd">
    <w:name w:val="Body Text"/>
    <w:basedOn w:val="a1"/>
    <w:link w:val="afe"/>
    <w:rsid w:val="00747FBC"/>
    <w:pPr>
      <w:spacing w:after="120"/>
    </w:pPr>
  </w:style>
  <w:style w:type="character" w:customStyle="1" w:styleId="afe">
    <w:name w:val="Основной текст Знак"/>
    <w:link w:val="afd"/>
    <w:rsid w:val="00747FBC"/>
    <w:rPr>
      <w:sz w:val="24"/>
      <w:szCs w:val="24"/>
    </w:rPr>
  </w:style>
  <w:style w:type="character" w:customStyle="1" w:styleId="aff">
    <w:name w:val="Основной шрифт"/>
    <w:rsid w:val="00BD0703"/>
  </w:style>
  <w:style w:type="character" w:customStyle="1" w:styleId="30">
    <w:name w:val="Заголовок 3 Знак"/>
    <w:basedOn w:val="a2"/>
    <w:link w:val="3"/>
    <w:rsid w:val="000B5AE1"/>
    <w:rPr>
      <w:rFonts w:ascii="Cambria" w:hAnsi="Cambria"/>
      <w:b/>
      <w:bCs/>
      <w:sz w:val="26"/>
      <w:szCs w:val="26"/>
    </w:rPr>
  </w:style>
  <w:style w:type="character" w:styleId="aff0">
    <w:name w:val="Strong"/>
    <w:uiPriority w:val="22"/>
    <w:qFormat/>
    <w:rsid w:val="000B5AE1"/>
    <w:rPr>
      <w:b/>
      <w:bCs/>
    </w:rPr>
  </w:style>
  <w:style w:type="character" w:customStyle="1" w:styleId="submenu-table">
    <w:name w:val="submenu-table"/>
    <w:basedOn w:val="a2"/>
    <w:rsid w:val="000B5AE1"/>
  </w:style>
  <w:style w:type="character" w:styleId="aff1">
    <w:name w:val="Emphasis"/>
    <w:basedOn w:val="a2"/>
    <w:uiPriority w:val="20"/>
    <w:qFormat/>
    <w:rsid w:val="009528A2"/>
    <w:rPr>
      <w:i/>
      <w:iCs/>
    </w:rPr>
  </w:style>
  <w:style w:type="character" w:styleId="aff2">
    <w:name w:val="Placeholder Text"/>
    <w:basedOn w:val="a2"/>
    <w:uiPriority w:val="99"/>
    <w:semiHidden/>
    <w:rsid w:val="001F6B05"/>
    <w:rPr>
      <w:color w:val="808080"/>
    </w:rPr>
  </w:style>
  <w:style w:type="paragraph" w:styleId="aff3">
    <w:name w:val="No Spacing"/>
    <w:uiPriority w:val="1"/>
    <w:qFormat/>
    <w:rsid w:val="00A33DF1"/>
    <w:pPr>
      <w:widowControl w:val="0"/>
      <w:ind w:firstLine="400"/>
      <w:jc w:val="both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7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2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8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1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3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7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1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5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6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4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9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2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2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0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7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638900">
          <w:marLeft w:val="0"/>
          <w:marRight w:val="0"/>
          <w:marTop w:val="0"/>
          <w:marBottom w:val="0"/>
          <w:divBdr>
            <w:top w:val="single" w:sz="6" w:space="0" w:color="3492C9"/>
            <w:left w:val="single" w:sz="6" w:space="0" w:color="3492C9"/>
            <w:bottom w:val="single" w:sz="6" w:space="0" w:color="3492C9"/>
            <w:right w:val="single" w:sz="6" w:space="0" w:color="3492C9"/>
          </w:divBdr>
        </w:div>
      </w:divsChild>
    </w:div>
    <w:div w:id="113340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90327">
          <w:marLeft w:val="0"/>
          <w:marRight w:val="0"/>
          <w:marTop w:val="0"/>
          <w:marBottom w:val="0"/>
          <w:divBdr>
            <w:top w:val="single" w:sz="6" w:space="0" w:color="3492C9"/>
            <w:left w:val="single" w:sz="6" w:space="0" w:color="3492C9"/>
            <w:bottom w:val="single" w:sz="6" w:space="0" w:color="3492C9"/>
            <w:right w:val="single" w:sz="6" w:space="0" w:color="3492C9"/>
          </w:divBdr>
        </w:div>
      </w:divsChild>
    </w:div>
    <w:div w:id="16861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21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4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1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4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6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9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3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bsopac.rea.ru/OpacUnicode/index.php?url=/auteurs/view/32656/source:default" TargetMode="External"/><Relationship Id="rId13" Type="http://schemas.openxmlformats.org/officeDocument/2006/relationships/hyperlink" Target="http://WWW.boorsprice.ru" TargetMode="External"/><Relationship Id="rId18" Type="http://schemas.openxmlformats.org/officeDocument/2006/relationships/hyperlink" Target="https://ru.wikipedia.org/wiki/%D0%A2%D0%BE%D0%B2%D0%B0%D1%80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newbook.ru/" TargetMode="External"/><Relationship Id="rId17" Type="http://schemas.openxmlformats.org/officeDocument/2006/relationships/hyperlink" Target="https://ru.wikipedia.org/wiki/%D0%A1%D0%BF%D1%80%D0%BE%D1%8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A0%D1%8B%D0%BD%D0%BE%D0%BA" TargetMode="External"/><Relationship Id="rId20" Type="http://schemas.openxmlformats.org/officeDocument/2006/relationships/hyperlink" Target="https://ru.wikipedia.org/wiki/%D0%A6%D0%B5%D0%BD%D0%B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ib.vvsu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ks.ru" TargetMode="External"/><Relationship Id="rId10" Type="http://schemas.openxmlformats.org/officeDocument/2006/relationships/hyperlink" Target="http://absopac.rea.ru/OpacUnicode/index.php?url=/auteurs/view/32656/source:default" TargetMode="External"/><Relationship Id="rId19" Type="http://schemas.openxmlformats.org/officeDocument/2006/relationships/hyperlink" Target="https://ru.wikipedia.org/wiki/%D0%9F%D1%80%D0%B5%D0%B4%D0%BB%D0%BE%D0%B6%D0%B5%D0%BD%D0%B8%D0%B5_%28%D1%8D%D0%BA%D0%BE%D0%BD%D0%BE%D0%BC%D0%B8%D0%BA%D0%B0%2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bsopac.rea.ru/OpacUnicode/index.php?url=/auteurs/view/32657/source:default" TargetMode="External"/><Relationship Id="rId14" Type="http://schemas.openxmlformats.org/officeDocument/2006/relationships/hyperlink" Target="http://www.gost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9B14CE-CEB1-4A1E-8F67-693B878D1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5424</Words>
  <Characters>30918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Макет</vt:lpstr>
    </vt:vector>
  </TitlesOfParts>
  <Company>CBR</Company>
  <LinksUpToDate>false</LinksUpToDate>
  <CharactersWithSpaces>36270</CharactersWithSpaces>
  <SharedDoc>false</SharedDoc>
  <HLinks>
    <vt:vector size="84" baseType="variant">
      <vt:variant>
        <vt:i4>6422624</vt:i4>
      </vt:variant>
      <vt:variant>
        <vt:i4>48</vt:i4>
      </vt:variant>
      <vt:variant>
        <vt:i4>0</vt:i4>
      </vt:variant>
      <vt:variant>
        <vt:i4>5</vt:i4>
      </vt:variant>
      <vt:variant>
        <vt:lpwstr>http://www.gks.ru/</vt:lpwstr>
      </vt:variant>
      <vt:variant>
        <vt:lpwstr/>
      </vt:variant>
      <vt:variant>
        <vt:i4>6422624</vt:i4>
      </vt:variant>
      <vt:variant>
        <vt:i4>45</vt:i4>
      </vt:variant>
      <vt:variant>
        <vt:i4>0</vt:i4>
      </vt:variant>
      <vt:variant>
        <vt:i4>5</vt:i4>
      </vt:variant>
      <vt:variant>
        <vt:lpwstr>http://www.gks.ru/</vt:lpwstr>
      </vt:variant>
      <vt:variant>
        <vt:lpwstr/>
      </vt:variant>
      <vt:variant>
        <vt:i4>6553657</vt:i4>
      </vt:variant>
      <vt:variant>
        <vt:i4>42</vt:i4>
      </vt:variant>
      <vt:variant>
        <vt:i4>0</vt:i4>
      </vt:variant>
      <vt:variant>
        <vt:i4>5</vt:i4>
      </vt:variant>
      <vt:variant>
        <vt:lpwstr>http://www.gost.ru/</vt:lpwstr>
      </vt:variant>
      <vt:variant>
        <vt:lpwstr/>
      </vt:variant>
      <vt:variant>
        <vt:i4>7012451</vt:i4>
      </vt:variant>
      <vt:variant>
        <vt:i4>39</vt:i4>
      </vt:variant>
      <vt:variant>
        <vt:i4>0</vt:i4>
      </vt:variant>
      <vt:variant>
        <vt:i4>5</vt:i4>
      </vt:variant>
      <vt:variant>
        <vt:lpwstr>http://www.newbook.ru/</vt:lpwstr>
      </vt:variant>
      <vt:variant>
        <vt:lpwstr/>
      </vt:variant>
      <vt:variant>
        <vt:i4>8060991</vt:i4>
      </vt:variant>
      <vt:variant>
        <vt:i4>36</vt:i4>
      </vt:variant>
      <vt:variant>
        <vt:i4>0</vt:i4>
      </vt:variant>
      <vt:variant>
        <vt:i4>5</vt:i4>
      </vt:variant>
      <vt:variant>
        <vt:lpwstr>http://lib.vvsu.ru/</vt:lpwstr>
      </vt:variant>
      <vt:variant>
        <vt:lpwstr/>
      </vt:variant>
      <vt:variant>
        <vt:i4>2031683</vt:i4>
      </vt:variant>
      <vt:variant>
        <vt:i4>24</vt:i4>
      </vt:variant>
      <vt:variant>
        <vt:i4>0</vt:i4>
      </vt:variant>
      <vt:variant>
        <vt:i4>5</vt:i4>
      </vt:variant>
      <vt:variant>
        <vt:lpwstr>http://www.boorsprice.ru/</vt:lpwstr>
      </vt:variant>
      <vt:variant>
        <vt:lpwstr/>
      </vt:variant>
      <vt:variant>
        <vt:i4>7012451</vt:i4>
      </vt:variant>
      <vt:variant>
        <vt:i4>21</vt:i4>
      </vt:variant>
      <vt:variant>
        <vt:i4>0</vt:i4>
      </vt:variant>
      <vt:variant>
        <vt:i4>5</vt:i4>
      </vt:variant>
      <vt:variant>
        <vt:lpwstr>http://www.newbook.ru/</vt:lpwstr>
      </vt:variant>
      <vt:variant>
        <vt:lpwstr/>
      </vt:variant>
      <vt:variant>
        <vt:i4>7340153</vt:i4>
      </vt:variant>
      <vt:variant>
        <vt:i4>18</vt:i4>
      </vt:variant>
      <vt:variant>
        <vt:i4>0</vt:i4>
      </vt:variant>
      <vt:variant>
        <vt:i4>5</vt:i4>
      </vt:variant>
      <vt:variant>
        <vt:lpwstr>http://absopac.rea.ru/OpacUnicode/index.php?url=/auteurs/view/32656/source:default</vt:lpwstr>
      </vt:variant>
      <vt:variant>
        <vt:lpwstr/>
      </vt:variant>
      <vt:variant>
        <vt:i4>7340152</vt:i4>
      </vt:variant>
      <vt:variant>
        <vt:i4>15</vt:i4>
      </vt:variant>
      <vt:variant>
        <vt:i4>0</vt:i4>
      </vt:variant>
      <vt:variant>
        <vt:i4>5</vt:i4>
      </vt:variant>
      <vt:variant>
        <vt:lpwstr>http://absopac.rea.ru/OpacUnicode/index.php?url=/auteurs/view/32657/source:default</vt:lpwstr>
      </vt:variant>
      <vt:variant>
        <vt:lpwstr/>
      </vt:variant>
      <vt:variant>
        <vt:i4>7340153</vt:i4>
      </vt:variant>
      <vt:variant>
        <vt:i4>12</vt:i4>
      </vt:variant>
      <vt:variant>
        <vt:i4>0</vt:i4>
      </vt:variant>
      <vt:variant>
        <vt:i4>5</vt:i4>
      </vt:variant>
      <vt:variant>
        <vt:lpwstr>http://absopac.rea.ru/OpacUnicode/index.php?url=/auteurs/view/32656/source:default</vt:lpwstr>
      </vt:variant>
      <vt:variant>
        <vt:lpwstr/>
      </vt:variant>
      <vt:variant>
        <vt:i4>6422624</vt:i4>
      </vt:variant>
      <vt:variant>
        <vt:i4>9</vt:i4>
      </vt:variant>
      <vt:variant>
        <vt:i4>0</vt:i4>
      </vt:variant>
      <vt:variant>
        <vt:i4>5</vt:i4>
      </vt:variant>
      <vt:variant>
        <vt:lpwstr>http://www.gks.ru/</vt:lpwstr>
      </vt:variant>
      <vt:variant>
        <vt:lpwstr/>
      </vt:variant>
      <vt:variant>
        <vt:i4>6553657</vt:i4>
      </vt:variant>
      <vt:variant>
        <vt:i4>6</vt:i4>
      </vt:variant>
      <vt:variant>
        <vt:i4>0</vt:i4>
      </vt:variant>
      <vt:variant>
        <vt:i4>5</vt:i4>
      </vt:variant>
      <vt:variant>
        <vt:lpwstr>http://www.gost.ru/</vt:lpwstr>
      </vt:variant>
      <vt:variant>
        <vt:lpwstr/>
      </vt:variant>
      <vt:variant>
        <vt:i4>7012451</vt:i4>
      </vt:variant>
      <vt:variant>
        <vt:i4>3</vt:i4>
      </vt:variant>
      <vt:variant>
        <vt:i4>0</vt:i4>
      </vt:variant>
      <vt:variant>
        <vt:i4>5</vt:i4>
      </vt:variant>
      <vt:variant>
        <vt:lpwstr>http://www.newbook.ru/</vt:lpwstr>
      </vt:variant>
      <vt:variant>
        <vt:lpwstr/>
      </vt:variant>
      <vt:variant>
        <vt:i4>8060991</vt:i4>
      </vt:variant>
      <vt:variant>
        <vt:i4>0</vt:i4>
      </vt:variant>
      <vt:variant>
        <vt:i4>0</vt:i4>
      </vt:variant>
      <vt:variant>
        <vt:i4>5</vt:i4>
      </vt:variant>
      <vt:variant>
        <vt:lpwstr>http://lib.vvsu.ru/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</dc:title>
  <dc:creator>Eugenia</dc:creator>
  <cp:lastModifiedBy>loga</cp:lastModifiedBy>
  <cp:revision>4</cp:revision>
  <cp:lastPrinted>2015-10-11T10:57:00Z</cp:lastPrinted>
  <dcterms:created xsi:type="dcterms:W3CDTF">2015-10-14T00:23:00Z</dcterms:created>
  <dcterms:modified xsi:type="dcterms:W3CDTF">2015-10-14T00:32:00Z</dcterms:modified>
</cp:coreProperties>
</file>