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2BB" w:rsidRDefault="00E95C81" w:rsidP="00C10F8B">
      <w:pPr>
        <w:ind w:left="1416" w:firstLine="708"/>
        <w:jc w:val="both"/>
      </w:pPr>
      <w:r>
        <w:t>Иван Рыбачук. Жизнь в искусстве</w:t>
      </w:r>
    </w:p>
    <w:p w:rsidR="002B2E3A" w:rsidRDefault="00532057" w:rsidP="00C10F8B">
      <w:pPr>
        <w:ind w:firstLine="708"/>
        <w:jc w:val="both"/>
      </w:pPr>
      <w:r>
        <w:t>Народного художника России Ивана Рыбачука называют легендой Дальнего Востока, всенародным любимцем, автором живописной эпопеи о Дальнем Востоке</w:t>
      </w:r>
      <w:r w:rsidR="00D01CE2">
        <w:t>, дальневосточным Колумбом</w:t>
      </w:r>
      <w:r>
        <w:t xml:space="preserve">… </w:t>
      </w:r>
      <w:r w:rsidR="007564AF">
        <w:t xml:space="preserve"> </w:t>
      </w:r>
      <w:r w:rsidR="0092482F">
        <w:t xml:space="preserve">Действительно, вся его жизнь была посвящена искусству, в котором Дальний Восток отображен во всем его своеобразии и многогранности. Ведь не только северные территории – излюбленные места творческих поездок художника в 1950-1970-е годы считаются Дальним Востоком. Это и Приморский край, где Иван Рыбачук прожил </w:t>
      </w:r>
      <w:r w:rsidR="00C55AB4">
        <w:t>большую часть своей жизни, и Благовещенск, где художник учился в Благовещенском художественно-педагогическом училище, и морские просторы, которые Иван Васильевич бороздил, как заправский моряк, поскольку отправлялся в поездк</w:t>
      </w:r>
      <w:r w:rsidR="002127DA">
        <w:t>и</w:t>
      </w:r>
      <w:r w:rsidR="00C55AB4">
        <w:t xml:space="preserve"> в составе экипажей.  И конечно  Дальний Восток – это люди. Китобои, рыбаки, моряки, пограничники, жители чукотских сел и </w:t>
      </w:r>
      <w:proofErr w:type="spellStart"/>
      <w:r w:rsidR="00C55AB4">
        <w:t>удэгейских</w:t>
      </w:r>
      <w:proofErr w:type="spellEnd"/>
      <w:r w:rsidR="00C55AB4">
        <w:t xml:space="preserve"> деревень, актеры, художники. Словом, Дальний Восток Ивана Рыбачука – это огромный мир</w:t>
      </w:r>
      <w:r w:rsidR="002B2E3A">
        <w:t>.</w:t>
      </w:r>
      <w:r w:rsidR="006D67A3">
        <w:t xml:space="preserve"> В посвящении одной из выставок последних лет в галерее</w:t>
      </w:r>
      <w:r w:rsidR="00A761E6">
        <w:t xml:space="preserve"> </w:t>
      </w:r>
      <w:proofErr w:type="gramStart"/>
      <w:r w:rsidR="00A761E6">
        <w:t>г</w:t>
      </w:r>
      <w:proofErr w:type="gramEnd"/>
      <w:r w:rsidR="00A761E6">
        <w:t xml:space="preserve">. </w:t>
      </w:r>
      <w:r w:rsidR="006D67A3">
        <w:t xml:space="preserve">Артема С. </w:t>
      </w:r>
      <w:proofErr w:type="spellStart"/>
      <w:r w:rsidR="006D67A3">
        <w:t>Славгородский</w:t>
      </w:r>
      <w:proofErr w:type="spellEnd"/>
      <w:r w:rsidR="006D67A3">
        <w:t xml:space="preserve"> выделил три основных направления в дальневосточной теме «Моя земля», «Мой современник», «Граница». </w:t>
      </w:r>
    </w:p>
    <w:p w:rsidR="00C6673F" w:rsidRDefault="002B2E3A" w:rsidP="00C10F8B">
      <w:pPr>
        <w:ind w:firstLine="708"/>
        <w:jc w:val="both"/>
      </w:pPr>
      <w:r>
        <w:t>Этот мир начал формироваться довольно рано. В искусстве послевоенных лет</w:t>
      </w:r>
      <w:r w:rsidR="00AB44A7">
        <w:t xml:space="preserve">, где темы победы и героического </w:t>
      </w:r>
      <w:proofErr w:type="spellStart"/>
      <w:r w:rsidR="00AB44A7">
        <w:t>самостояния</w:t>
      </w:r>
      <w:proofErr w:type="spellEnd"/>
      <w:r w:rsidR="00AB44A7">
        <w:t xml:space="preserve"> народа были главными, </w:t>
      </w:r>
      <w:r>
        <w:t xml:space="preserve"> быстро набирала силу тенденция поиска свободы от штампов, от лакирования действительности, стремления найти и воплотить образ</w:t>
      </w:r>
      <w:r w:rsidR="006D67A3">
        <w:t xml:space="preserve"> времени </w:t>
      </w:r>
      <w:proofErr w:type="gramStart"/>
      <w:r w:rsidR="006D67A3">
        <w:t>с</w:t>
      </w:r>
      <w:proofErr w:type="gramEnd"/>
      <w:r w:rsidR="006D67A3">
        <w:t xml:space="preserve"> особой идейно-смысловой наполненностью. Иван Рыбачук выбирает не</w:t>
      </w:r>
      <w:r w:rsidR="00F54BB9">
        <w:t>обычный</w:t>
      </w:r>
      <w:r w:rsidR="006D67A3">
        <w:t xml:space="preserve"> для большинства маршрут – Север</w:t>
      </w:r>
      <w:r w:rsidR="00AB44A7">
        <w:t>, куда впервые он попал в 1947 году</w:t>
      </w:r>
      <w:r w:rsidR="006D67A3">
        <w:t xml:space="preserve">. Именно эта местность давала возможность прожить </w:t>
      </w:r>
      <w:proofErr w:type="gramStart"/>
      <w:r w:rsidR="006D67A3">
        <w:t>повседневное</w:t>
      </w:r>
      <w:proofErr w:type="gramEnd"/>
      <w:r w:rsidR="006D67A3">
        <w:t xml:space="preserve"> в абсолютно нетрадиционном ключе. В своих рассказах Иван Васильевич вспоминал, каким притягательным был уклад северной жизни, как трудно </w:t>
      </w:r>
      <w:proofErr w:type="gramStart"/>
      <w:r w:rsidR="006D67A3">
        <w:t>было войти в него и как радостно было</w:t>
      </w:r>
      <w:proofErr w:type="gramEnd"/>
      <w:r w:rsidR="006D67A3">
        <w:t xml:space="preserve"> ощущать себя там не посторонним. Дальневосточный искусствовед В. И.  </w:t>
      </w:r>
      <w:proofErr w:type="spellStart"/>
      <w:r w:rsidR="006D67A3">
        <w:t>Кандыба</w:t>
      </w:r>
      <w:proofErr w:type="spellEnd"/>
      <w:r w:rsidR="006D67A3">
        <w:t xml:space="preserve"> </w:t>
      </w:r>
      <w:r w:rsidR="00AB44A7">
        <w:t xml:space="preserve">писал о Рыбачуке: «Без преувеличения в его лице отечественная живопись </w:t>
      </w:r>
      <w:r w:rsidR="00F54BB9">
        <w:t xml:space="preserve">в </w:t>
      </w:r>
      <w:r w:rsidR="00AB44A7">
        <w:t>конц</w:t>
      </w:r>
      <w:r w:rsidR="00F54BB9">
        <w:t>е</w:t>
      </w:r>
      <w:r w:rsidR="00AB44A7">
        <w:t xml:space="preserve"> 1940-</w:t>
      </w:r>
      <w:r w:rsidR="00F54BB9">
        <w:t>х</w:t>
      </w:r>
      <w:r w:rsidR="00AB44A7">
        <w:t xml:space="preserve"> годов совершила прорыв</w:t>
      </w:r>
      <w:r w:rsidR="00F54BB9">
        <w:t xml:space="preserve"> в круг новых доселе никогда и никем не опробованных тем. Это едва ли не первый художник России</w:t>
      </w:r>
      <w:r w:rsidR="00E636B1">
        <w:t>, который породнил русскую кисть с землями, природой, людьми высоких полярных широт, далеких Командор, Камчатки, Сахалина, сделал их постоянное отражение делом и нравственным долгом</w:t>
      </w:r>
      <w:r w:rsidR="006D67A3">
        <w:t xml:space="preserve">  </w:t>
      </w:r>
      <w:r w:rsidR="003663C8">
        <w:t>целой творческой жизни</w:t>
      </w:r>
      <w:r w:rsidR="002127DA">
        <w:t>. …На произведениях Ивана Васильевича лежит печать неповторимой свежести первооткрывательского обращения к теме Севера. До него никаких зрелых ее решений не существовало</w:t>
      </w:r>
      <w:r w:rsidR="0006696F">
        <w:t>»</w:t>
      </w:r>
      <w:r w:rsidR="003663C8">
        <w:t>.</w:t>
      </w:r>
      <w:r w:rsidR="0006696F">
        <w:t xml:space="preserve"> </w:t>
      </w:r>
    </w:p>
    <w:p w:rsidR="00341F3D" w:rsidRDefault="0006696F" w:rsidP="00C10F8B">
      <w:pPr>
        <w:ind w:firstLine="708"/>
        <w:jc w:val="both"/>
      </w:pPr>
      <w:r>
        <w:t>Без сомнения, эта тема является «фирменной»</w:t>
      </w:r>
      <w:r w:rsidR="003663C8">
        <w:t xml:space="preserve"> </w:t>
      </w:r>
      <w:r w:rsidR="00C6673F">
        <w:t>темой для художника в</w:t>
      </w:r>
      <w:r>
        <w:t xml:space="preserve"> прямом смысле слова: галерея портретных этюдов, позже воплощенных в живописных полотнах, встречала гостей, приходивших к Рыбачуку в мастерскую в Доме художника </w:t>
      </w:r>
      <w:proofErr w:type="gramStart"/>
      <w:r>
        <w:t>на</w:t>
      </w:r>
      <w:proofErr w:type="gramEnd"/>
      <w:r>
        <w:t xml:space="preserve"> Алеутской. Половина просторного помещения была своеобразной гостиной: шкаф с книгами и альбомами, стол, на стенах работы разных лет. Большая часть из них – портреты. Чукотская девочка в венке из желтых цветов, пионерка  из чукотского села, </w:t>
      </w:r>
      <w:r w:rsidR="00C27B87">
        <w:t xml:space="preserve">молодой охотник… Написанные </w:t>
      </w:r>
      <w:proofErr w:type="spellStart"/>
      <w:r w:rsidR="00C27B87">
        <w:t>вмах</w:t>
      </w:r>
      <w:proofErr w:type="spellEnd"/>
      <w:r w:rsidR="00C27B87">
        <w:t xml:space="preserve">, при разном освещении, в разное время года эти лица являлись буквальными свидетелями неустанного труда художника, который не боялся ни расстояний, ни погодных условий. Через людей мир Севера открывался глубже, </w:t>
      </w:r>
      <w:proofErr w:type="spellStart"/>
      <w:r w:rsidR="00C27B87">
        <w:t>истиннее</w:t>
      </w:r>
      <w:proofErr w:type="spellEnd"/>
      <w:r w:rsidR="00C27B87">
        <w:t xml:space="preserve">. Не случайно работа И. Рыбачука «Сын Чукотки» (1954) представляла советское искусство на выставке в Брюсселе в 1957 году. </w:t>
      </w:r>
    </w:p>
    <w:p w:rsidR="00ED108B" w:rsidRDefault="00341F3D" w:rsidP="00C10F8B">
      <w:pPr>
        <w:ind w:firstLine="708"/>
        <w:jc w:val="both"/>
      </w:pPr>
      <w:r>
        <w:t xml:space="preserve">Впрочем, портретный жанр привлекал живописца не только в связи с постижением Севера. </w:t>
      </w:r>
      <w:r w:rsidR="005419AA">
        <w:t xml:space="preserve">Его считали продолжателем репинской линии в отечественном искусстве, и сам Иван Васильевич охотно соглашался. Не только </w:t>
      </w:r>
      <w:proofErr w:type="gramStart"/>
      <w:r w:rsidR="005419AA">
        <w:t>потому</w:t>
      </w:r>
      <w:proofErr w:type="gramEnd"/>
      <w:r w:rsidR="005419AA">
        <w:t xml:space="preserve"> что он был учеником П. Евстаф</w:t>
      </w:r>
      <w:r w:rsidR="00887AFF">
        <w:t>ьева в Благовещенском училище (</w:t>
      </w:r>
      <w:r w:rsidR="005419AA">
        <w:t>а тот</w:t>
      </w:r>
      <w:r w:rsidR="00887AFF">
        <w:t xml:space="preserve"> в свою очередь</w:t>
      </w:r>
      <w:r w:rsidR="005419AA">
        <w:t xml:space="preserve"> был учеником И. Е. Репина), но и потому, что </w:t>
      </w:r>
      <w:r w:rsidR="005419AA">
        <w:lastRenderedPageBreak/>
        <w:t xml:space="preserve">реалистический портрет для него был отражением сущности живописных традиций реализма. В «Портрете художника </w:t>
      </w:r>
      <w:proofErr w:type="spellStart"/>
      <w:r w:rsidR="005419AA">
        <w:t>Ясенкова</w:t>
      </w:r>
      <w:proofErr w:type="spellEnd"/>
      <w:r w:rsidR="005419AA">
        <w:t xml:space="preserve">», «Портрете актрисы Соловьевой», «Портрете участника войны Волгина», серии портретов моряков, пограничников реализовывался огромный спектр живописно-пластических задач, создавался точный психологический образ человека. Искусство </w:t>
      </w:r>
      <w:proofErr w:type="spellStart"/>
      <w:r w:rsidR="005419AA">
        <w:t>портретирования</w:t>
      </w:r>
      <w:proofErr w:type="spellEnd"/>
      <w:r w:rsidR="005419AA">
        <w:t xml:space="preserve"> понималось художником как искусство</w:t>
      </w:r>
      <w:r w:rsidR="00887AFF">
        <w:t>,</w:t>
      </w:r>
      <w:r w:rsidR="005419AA">
        <w:t xml:space="preserve"> где решается </w:t>
      </w:r>
      <w:r w:rsidR="00887AFF">
        <w:t>основная з</w:t>
      </w:r>
      <w:r w:rsidR="005419AA">
        <w:t>адач</w:t>
      </w:r>
      <w:r w:rsidR="00887AFF">
        <w:t>а</w:t>
      </w:r>
      <w:r w:rsidR="005419AA">
        <w:t xml:space="preserve"> портрет</w:t>
      </w:r>
      <w:r w:rsidR="00887AFF">
        <w:t>ного жанра</w:t>
      </w:r>
      <w:r w:rsidR="005419AA">
        <w:t xml:space="preserve"> – </w:t>
      </w:r>
      <w:r w:rsidR="00887AFF">
        <w:t>передачи</w:t>
      </w:r>
      <w:r w:rsidR="002E4645">
        <w:t xml:space="preserve"> внешн</w:t>
      </w:r>
      <w:r w:rsidR="00887AFF">
        <w:t>его</w:t>
      </w:r>
      <w:r w:rsidR="002E4645">
        <w:t xml:space="preserve"> и внутренн</w:t>
      </w:r>
      <w:r w:rsidR="00887AFF">
        <w:t>его</w:t>
      </w:r>
      <w:r w:rsidR="002E4645">
        <w:t>, психологическ</w:t>
      </w:r>
      <w:r w:rsidR="00887AFF">
        <w:t>ого и духовного</w:t>
      </w:r>
      <w:r w:rsidR="002E4645">
        <w:t>,  мир</w:t>
      </w:r>
      <w:r w:rsidR="00887AFF">
        <w:t>а</w:t>
      </w:r>
      <w:r w:rsidR="002E4645">
        <w:t xml:space="preserve"> портретируемого. Для того</w:t>
      </w:r>
      <w:proofErr w:type="gramStart"/>
      <w:r w:rsidR="002E4645">
        <w:t>,</w:t>
      </w:r>
      <w:proofErr w:type="gramEnd"/>
      <w:r w:rsidR="002E4645">
        <w:t xml:space="preserve"> чтобы решить эту задачу, И. Рыбачук был готов на отважные шаги. Хорошо известна выставка, сделанная им вместе с К. </w:t>
      </w:r>
      <w:proofErr w:type="spellStart"/>
      <w:r w:rsidR="002E4645">
        <w:t>Шебеко</w:t>
      </w:r>
      <w:proofErr w:type="spellEnd"/>
      <w:r w:rsidR="002E4645">
        <w:t xml:space="preserve"> после творческой поездки на </w:t>
      </w:r>
      <w:proofErr w:type="spellStart"/>
      <w:r w:rsidR="002E4645">
        <w:t>Даманский</w:t>
      </w:r>
      <w:proofErr w:type="spellEnd"/>
      <w:r w:rsidR="000B0632">
        <w:t xml:space="preserve"> в 1969 году. Художники работали непосредственно внутри событий военного конфликта и сделали большую серию портретных зарисовок, которые позже легли в основу портретной серии героев событий на </w:t>
      </w:r>
      <w:proofErr w:type="spellStart"/>
      <w:r w:rsidR="000B0632">
        <w:t>Даманском</w:t>
      </w:r>
      <w:proofErr w:type="spellEnd"/>
      <w:r w:rsidR="000B0632">
        <w:t xml:space="preserve">. В выставочном зале царила необычная атмосфера, ведь зрители оказались непосредственно причастными к драматическому моменту в истории </w:t>
      </w:r>
      <w:r w:rsidR="00ED108B">
        <w:t>страны</w:t>
      </w:r>
      <w:r w:rsidR="000B0632">
        <w:t xml:space="preserve">. </w:t>
      </w:r>
    </w:p>
    <w:p w:rsidR="00DC1979" w:rsidRDefault="00ED108B" w:rsidP="00C10F8B">
      <w:pPr>
        <w:ind w:firstLine="708"/>
        <w:jc w:val="both"/>
      </w:pPr>
      <w:r>
        <w:t xml:space="preserve">Еще одной яркой страницей в искусстве И. Рыбачука стала тема моря. </w:t>
      </w:r>
      <w:r w:rsidR="00674951">
        <w:t xml:space="preserve">В одной из фотографий Иван Васильевич запечатлен </w:t>
      </w:r>
      <w:r w:rsidR="00B47F8B">
        <w:t xml:space="preserve">прямо </w:t>
      </w:r>
      <w:r w:rsidR="00674951">
        <w:t>на</w:t>
      </w:r>
      <w:r w:rsidR="00B47F8B">
        <w:t xml:space="preserve"> палубе, </w:t>
      </w:r>
      <w:proofErr w:type="gramStart"/>
      <w:r w:rsidR="00B47F8B">
        <w:t>смотрящим</w:t>
      </w:r>
      <w:proofErr w:type="gramEnd"/>
      <w:r w:rsidR="00B47F8B">
        <w:t xml:space="preserve"> в синюю даль. </w:t>
      </w:r>
      <w:proofErr w:type="spellStart"/>
      <w:r w:rsidR="00B47F8B">
        <w:t>Сыда</w:t>
      </w:r>
      <w:proofErr w:type="spellEnd"/>
      <w:r w:rsidR="00B47F8B">
        <w:t xml:space="preserve"> торгового и рыбацкого флота были вторым домом для И. Рыбачука. Много месяцев подряд он проводил в экспедициях. Результат – огромное количество этюдов, пейзажных и портретных</w:t>
      </w:r>
      <w:r w:rsidR="00DC1979">
        <w:t xml:space="preserve"> работ, в которых очень точно запечатлен характер времени, специфика нашей территории, в которой профессия моряка и рыбака была одной из самых часто встречаемых профессий. </w:t>
      </w:r>
    </w:p>
    <w:p w:rsidR="00AB087C" w:rsidRDefault="00DC1979" w:rsidP="00C10F8B">
      <w:pPr>
        <w:ind w:firstLine="708"/>
        <w:jc w:val="both"/>
      </w:pPr>
      <w:r>
        <w:t>Выставка в Музейно-выставочном комплексе ВГУЭС открывается перед самой годовщиной ухода из жизни большого художника. Пять лет назад после продолжительной болезни Ивана Васильевича не стало. До последнего момента он стремился быть в своей мастерской, держать кисти в руках, даже если писать уже не удавалось. Сегодня его искусство оценивается иначе, чем в то время, когда с художником можно было встретиться, побеседовать, послушать разные истории из жизни, рассказывать которые он был великий мастер. Тогда он был одним из нас, живущих в своем времени. Сегодня сам художник и его искусство – уже история. История великой страны, в которой жили масштабные личности.</w:t>
      </w:r>
      <w:r w:rsidR="002E4645">
        <w:t xml:space="preserve">   </w:t>
      </w:r>
      <w:r w:rsidR="005419AA">
        <w:t xml:space="preserve">         </w:t>
      </w:r>
      <w:r w:rsidR="00C27B87">
        <w:t xml:space="preserve">    </w:t>
      </w:r>
      <w:r w:rsidR="0006696F">
        <w:t xml:space="preserve">       </w:t>
      </w:r>
      <w:r w:rsidR="005E3552">
        <w:t xml:space="preserve"> </w:t>
      </w:r>
      <w:r w:rsidR="006D67A3">
        <w:t xml:space="preserve">    </w:t>
      </w:r>
      <w:r w:rsidR="002B2E3A">
        <w:t xml:space="preserve">  </w:t>
      </w:r>
      <w:r w:rsidR="00C55AB4">
        <w:t xml:space="preserve">  </w:t>
      </w:r>
      <w:r w:rsidR="0092482F">
        <w:t xml:space="preserve"> </w:t>
      </w:r>
    </w:p>
    <w:p w:rsidR="004D4C4C" w:rsidRDefault="002B2E3A" w:rsidP="00C10F8B">
      <w:pPr>
        <w:jc w:val="both"/>
      </w:pPr>
      <w:r>
        <w:t>…</w:t>
      </w:r>
      <w:r w:rsidR="004D4C4C">
        <w:t xml:space="preserve">О художнике Иване Рыбачуке писать в коротком жанре  сложно. Проживший более 50 лет в искусстве, он, как личность яркая и неординарная,  постоянно становился объектом внимания. Искусствоведов – приморских и столичных, журналистов, музейных работников, а когда появились частные галереи, </w:t>
      </w:r>
      <w:proofErr w:type="spellStart"/>
      <w:r w:rsidR="004D4C4C">
        <w:t>галеристов</w:t>
      </w:r>
      <w:proofErr w:type="spellEnd"/>
      <w:r w:rsidR="004D4C4C">
        <w:t xml:space="preserve">. Десятки заметок, вступительных статей в каталогах, упоминаний в изданиях, посвященных дальневосточному и отечественному искусству в целом. </w:t>
      </w:r>
      <w:r w:rsidR="007717FD">
        <w:t>Что называется, обо всем написали</w:t>
      </w:r>
      <w:proofErr w:type="gramStart"/>
      <w:r w:rsidR="007717FD">
        <w:t xml:space="preserve">… </w:t>
      </w:r>
      <w:r w:rsidR="00B74F12">
        <w:t xml:space="preserve"> </w:t>
      </w:r>
      <w:r w:rsidR="007717FD">
        <w:t>Н</w:t>
      </w:r>
      <w:proofErr w:type="gramEnd"/>
      <w:r w:rsidR="007717FD">
        <w:t>о ловишь себя на мысли, что нет целостного программного исследования,</w:t>
      </w:r>
      <w:r w:rsidR="004D4C4C">
        <w:t xml:space="preserve">  </w:t>
      </w:r>
      <w:r w:rsidR="007717FD">
        <w:t>которое было бы целиком посвящено творчеству Народного художника России Ивана Васильевича Рыбачука, его взаимосвязи с традицией русской школы живописи, новаторству, связанному с Дальним Востоком, наконец, значением реалистической линии в дальневосточном искусстве. Думается, такая работа обязательно состоится, и регулярные (ежегодные)  выставки после ухода И. Рыбачука из жизни, которые проходят, благодаря усилиям семьи художника, позволяют демонстрировать зрителю полотна, до сих пор хранившиеся в мастерской и не экспонировавшиеся. Включены такие работы и в нынешнюю экспозицию, которая формировалась так, чтобы показать разные грани таланта живописца. В зале представлены пейзажи разных лет, посвященные Северу</w:t>
      </w:r>
      <w:r w:rsidR="00643048">
        <w:t xml:space="preserve"> и</w:t>
      </w:r>
      <w:r w:rsidR="007717FD">
        <w:t xml:space="preserve"> Академической даче</w:t>
      </w:r>
      <w:r w:rsidR="00643048">
        <w:t xml:space="preserve"> и</w:t>
      </w:r>
      <w:r w:rsidR="007717FD">
        <w:t>м. И. Е.</w:t>
      </w:r>
      <w:r w:rsidR="00643048">
        <w:t xml:space="preserve"> Р</w:t>
      </w:r>
      <w:r w:rsidR="007717FD">
        <w:t>епина</w:t>
      </w:r>
      <w:r w:rsidR="00643048">
        <w:t>, портреты, натюрморты</w:t>
      </w:r>
      <w:r w:rsidR="00B74F12">
        <w:t xml:space="preserve"> и рисунок сангиной, выполненный в качестве подготовки к большим живописным полотнам. </w:t>
      </w:r>
      <w:r w:rsidR="00643048">
        <w:t xml:space="preserve">   </w:t>
      </w:r>
      <w:r w:rsidR="007717FD">
        <w:t xml:space="preserve">  </w:t>
      </w:r>
      <w:r w:rsidR="004D4C4C">
        <w:t xml:space="preserve">  </w:t>
      </w:r>
    </w:p>
    <w:p w:rsidR="004D4C4C" w:rsidRDefault="004D4C4C">
      <w:r>
        <w:lastRenderedPageBreak/>
        <w:t xml:space="preserve">Персональная выставка Народного художника России Ивана Рыбачука продолжает серию выставок в Музейно-выставочном комплексе ВГУЭС с названием «Советское», начатую в августе 2013 года.  </w:t>
      </w:r>
    </w:p>
    <w:p w:rsidR="00DC1979" w:rsidRDefault="00DC1979">
      <w:r>
        <w:t>Ольга Зотова,</w:t>
      </w:r>
    </w:p>
    <w:p w:rsidR="00DC1979" w:rsidRDefault="00DC1979">
      <w:r>
        <w:t>Куратор МВК ВГУЭС</w:t>
      </w:r>
    </w:p>
    <w:p w:rsidR="00E95C81" w:rsidRDefault="00E95C81"/>
    <w:p w:rsidR="00E95C81" w:rsidRDefault="00E95C81"/>
    <w:sectPr w:rsidR="00E95C81" w:rsidSect="00F33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95C81"/>
    <w:rsid w:val="00025B83"/>
    <w:rsid w:val="0006696F"/>
    <w:rsid w:val="000B0632"/>
    <w:rsid w:val="002127DA"/>
    <w:rsid w:val="002B2E3A"/>
    <w:rsid w:val="002E29F1"/>
    <w:rsid w:val="002E4645"/>
    <w:rsid w:val="00302B90"/>
    <w:rsid w:val="00341F3D"/>
    <w:rsid w:val="003663C8"/>
    <w:rsid w:val="004D4C4C"/>
    <w:rsid w:val="00532057"/>
    <w:rsid w:val="005419AA"/>
    <w:rsid w:val="005866BD"/>
    <w:rsid w:val="005E3552"/>
    <w:rsid w:val="00643048"/>
    <w:rsid w:val="00674951"/>
    <w:rsid w:val="00674B96"/>
    <w:rsid w:val="006D67A3"/>
    <w:rsid w:val="007564AF"/>
    <w:rsid w:val="007717FD"/>
    <w:rsid w:val="00887AFF"/>
    <w:rsid w:val="0092482F"/>
    <w:rsid w:val="00A761E6"/>
    <w:rsid w:val="00AB087C"/>
    <w:rsid w:val="00AB44A7"/>
    <w:rsid w:val="00B47F8B"/>
    <w:rsid w:val="00B74F12"/>
    <w:rsid w:val="00C10F8B"/>
    <w:rsid w:val="00C27B87"/>
    <w:rsid w:val="00C55AB4"/>
    <w:rsid w:val="00C6673F"/>
    <w:rsid w:val="00D01CE2"/>
    <w:rsid w:val="00D6760A"/>
    <w:rsid w:val="00DC1979"/>
    <w:rsid w:val="00E636B1"/>
    <w:rsid w:val="00E95C81"/>
    <w:rsid w:val="00EB5BBE"/>
    <w:rsid w:val="00ED108B"/>
    <w:rsid w:val="00F332BB"/>
    <w:rsid w:val="00F54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27</cp:revision>
  <dcterms:created xsi:type="dcterms:W3CDTF">2013-10-10T01:01:00Z</dcterms:created>
  <dcterms:modified xsi:type="dcterms:W3CDTF">2013-10-15T00:55:00Z</dcterms:modified>
</cp:coreProperties>
</file>