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217973" w:rsidRPr="00FE00CC" w:rsidRDefault="00217973" w:rsidP="00217973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282B25">
        <w:t>Актуальные проблемы мировой экономики и международных экономических отношений</w:t>
      </w:r>
    </w:p>
    <w:p w:rsidR="00217973" w:rsidRPr="00FE00CC" w:rsidRDefault="00217973" w:rsidP="008E41B2">
      <w:pPr>
        <w:pStyle w:val="a8"/>
        <w:spacing w:line="360" w:lineRule="auto"/>
      </w:pPr>
      <w:r w:rsidRPr="00FE00CC">
        <w:rPr>
          <w:b/>
        </w:rPr>
        <w:t xml:space="preserve">Направление подготовки: </w:t>
      </w:r>
      <w:r w:rsidR="0020300C">
        <w:t>41</w:t>
      </w:r>
      <w:r w:rsidR="0020300C" w:rsidRPr="002A7E6F">
        <w:t>.04.0</w:t>
      </w:r>
      <w:r w:rsidR="0020300C">
        <w:t>5</w:t>
      </w:r>
      <w:r w:rsidR="0020300C" w:rsidRPr="002A7E6F">
        <w:t xml:space="preserve"> «</w:t>
      </w:r>
      <w:r w:rsidR="0020300C">
        <w:t>Международные отношения</w:t>
      </w:r>
      <w:r w:rsidR="0020300C" w:rsidRPr="002A7E6F">
        <w:t>»</w:t>
      </w:r>
    </w:p>
    <w:p w:rsidR="00217973" w:rsidRPr="00FE00CC" w:rsidRDefault="00217973" w:rsidP="00217973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="00282B25">
        <w:rPr>
          <w:sz w:val="24"/>
          <w:szCs w:val="24"/>
          <w:lang w:val="ru-RU"/>
        </w:rPr>
        <w:t>магистратура</w:t>
      </w:r>
    </w:p>
    <w:p w:rsidR="00217973" w:rsidRPr="00FE00CC" w:rsidRDefault="00217973" w:rsidP="00217973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282B25" w:rsidRPr="00282B25" w:rsidRDefault="00282B25" w:rsidP="00282B25">
      <w:pPr>
        <w:shd w:val="clear" w:color="auto" w:fill="FFFFFF"/>
        <w:autoSpaceDE w:val="0"/>
        <w:spacing w:after="120"/>
        <w:ind w:firstLine="709"/>
        <w:rPr>
          <w:bCs/>
          <w:spacing w:val="3"/>
          <w:sz w:val="24"/>
          <w:szCs w:val="24"/>
          <w:lang w:val="ru-RU"/>
        </w:rPr>
      </w:pPr>
      <w:r w:rsidRPr="00282B25">
        <w:rPr>
          <w:sz w:val="24"/>
          <w:szCs w:val="24"/>
          <w:lang w:val="ru-RU"/>
        </w:rPr>
        <w:t xml:space="preserve">Целью освоения </w:t>
      </w:r>
      <w:r w:rsidRPr="00282B25">
        <w:rPr>
          <w:spacing w:val="-3"/>
          <w:sz w:val="24"/>
          <w:szCs w:val="24"/>
          <w:lang w:val="ru-RU"/>
        </w:rPr>
        <w:t>дисциплин</w:t>
      </w:r>
      <w:r w:rsidRPr="00282B25">
        <w:rPr>
          <w:sz w:val="24"/>
          <w:szCs w:val="24"/>
          <w:lang w:val="ru-RU"/>
        </w:rPr>
        <w:t xml:space="preserve">ы «Актуальные проблемы мировой экономики и международных экономических отношений» является </w:t>
      </w:r>
      <w:r w:rsidRPr="00282B25">
        <w:rPr>
          <w:bCs/>
          <w:spacing w:val="3"/>
          <w:sz w:val="24"/>
          <w:szCs w:val="24"/>
          <w:lang w:val="ru-RU"/>
        </w:rPr>
        <w:t xml:space="preserve">формирование у магистрантов навыков анализа и обсуждения наиболее существенных и значимых проблем мирового хозяйства и экономических взаимодействий между странами. </w:t>
      </w:r>
    </w:p>
    <w:p w:rsidR="00282B25" w:rsidRPr="00282B25" w:rsidRDefault="00282B25" w:rsidP="00282B25">
      <w:pPr>
        <w:ind w:firstLine="709"/>
        <w:rPr>
          <w:bCs/>
          <w:spacing w:val="3"/>
          <w:sz w:val="24"/>
          <w:szCs w:val="24"/>
        </w:rPr>
      </w:pPr>
      <w:proofErr w:type="spellStart"/>
      <w:r w:rsidRPr="00282B25">
        <w:rPr>
          <w:bCs/>
          <w:spacing w:val="3"/>
          <w:sz w:val="24"/>
          <w:szCs w:val="24"/>
        </w:rPr>
        <w:t>Задачи</w:t>
      </w:r>
      <w:proofErr w:type="spellEnd"/>
      <w:r w:rsidRPr="00282B25">
        <w:rPr>
          <w:bCs/>
          <w:spacing w:val="3"/>
          <w:sz w:val="24"/>
          <w:szCs w:val="24"/>
        </w:rPr>
        <w:t xml:space="preserve"> </w:t>
      </w:r>
      <w:proofErr w:type="spellStart"/>
      <w:r w:rsidRPr="00282B25">
        <w:rPr>
          <w:bCs/>
          <w:spacing w:val="3"/>
          <w:sz w:val="24"/>
          <w:szCs w:val="24"/>
        </w:rPr>
        <w:t>освоения</w:t>
      </w:r>
      <w:proofErr w:type="spellEnd"/>
      <w:r w:rsidRPr="00282B25">
        <w:rPr>
          <w:bCs/>
          <w:spacing w:val="3"/>
          <w:sz w:val="24"/>
          <w:szCs w:val="24"/>
        </w:rPr>
        <w:t xml:space="preserve"> </w:t>
      </w:r>
      <w:proofErr w:type="spellStart"/>
      <w:r w:rsidRPr="00282B25">
        <w:rPr>
          <w:bCs/>
          <w:spacing w:val="3"/>
          <w:sz w:val="24"/>
          <w:szCs w:val="24"/>
        </w:rPr>
        <w:t>дисциплины</w:t>
      </w:r>
      <w:proofErr w:type="spellEnd"/>
      <w:r w:rsidRPr="00282B25">
        <w:rPr>
          <w:bCs/>
          <w:spacing w:val="3"/>
          <w:sz w:val="24"/>
          <w:szCs w:val="24"/>
        </w:rPr>
        <w:t>:</w:t>
      </w:r>
    </w:p>
    <w:p w:rsidR="00282B25" w:rsidRPr="00282B25" w:rsidRDefault="00282B25" w:rsidP="00282B25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282B25">
        <w:rPr>
          <w:sz w:val="24"/>
          <w:szCs w:val="24"/>
          <w:lang w:val="ru-RU"/>
        </w:rPr>
        <w:t>сформировать у магистрантов системный взгляд на процессы, происходящие в мировом хозяйстве;</w:t>
      </w:r>
    </w:p>
    <w:p w:rsidR="00282B25" w:rsidRPr="00282B25" w:rsidRDefault="00282B25" w:rsidP="00282B25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282B25">
        <w:rPr>
          <w:sz w:val="24"/>
          <w:szCs w:val="24"/>
          <w:lang w:val="ru-RU"/>
        </w:rPr>
        <w:t xml:space="preserve">содействовать развитию у магистрантов критического подхода в анализе процессов и проблем глобализации и регионализации в мировой экономике; </w:t>
      </w:r>
    </w:p>
    <w:p w:rsidR="00282B25" w:rsidRPr="00282B25" w:rsidRDefault="00282B25" w:rsidP="00282B25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282B25">
        <w:rPr>
          <w:sz w:val="24"/>
          <w:szCs w:val="24"/>
          <w:lang w:val="ru-RU"/>
        </w:rPr>
        <w:t xml:space="preserve">научить магистрантов выявлять актуальные </w:t>
      </w:r>
      <w:r w:rsidRPr="00282B25">
        <w:rPr>
          <w:bCs/>
          <w:sz w:val="24"/>
          <w:szCs w:val="24"/>
          <w:lang w:val="ru-RU"/>
        </w:rPr>
        <w:t>и системообразующие события в международных экономических отношениях;</w:t>
      </w:r>
    </w:p>
    <w:p w:rsidR="00282B25" w:rsidRPr="00282B25" w:rsidRDefault="00282B25" w:rsidP="00282B25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282B25">
        <w:rPr>
          <w:bCs/>
          <w:spacing w:val="3"/>
          <w:sz w:val="24"/>
          <w:szCs w:val="24"/>
          <w:lang w:val="ru-RU"/>
        </w:rPr>
        <w:t>развить у магистрантов навыки сбора, обработки и анализа информации для проведения собственных научных исследований по международной экономической тематике.</w:t>
      </w:r>
    </w:p>
    <w:p w:rsidR="00217973" w:rsidRPr="00FE00CC" w:rsidRDefault="00217973" w:rsidP="008E41B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282B25" w:rsidRPr="0020300C" w:rsidRDefault="00217973" w:rsidP="00282B25">
      <w:pPr>
        <w:ind w:firstLine="284"/>
        <w:jc w:val="both"/>
        <w:rPr>
          <w:sz w:val="24"/>
          <w:szCs w:val="24"/>
          <w:lang w:val="ru-RU"/>
        </w:rPr>
      </w:pPr>
      <w:r w:rsidRPr="0020300C">
        <w:rPr>
          <w:color w:val="000000" w:themeColor="text1"/>
          <w:sz w:val="24"/>
          <w:szCs w:val="24"/>
          <w:lang w:val="ru-RU"/>
        </w:rPr>
        <w:t xml:space="preserve">– </w:t>
      </w:r>
      <w:r w:rsidR="0020300C" w:rsidRPr="0020300C">
        <w:rPr>
          <w:rStyle w:val="FontStyle42"/>
          <w:b w:val="0"/>
          <w:sz w:val="24"/>
          <w:szCs w:val="24"/>
          <w:lang w:val="ru-RU"/>
        </w:rPr>
        <w:t xml:space="preserve">Выпускник, освоивший программу магистратуры, должен </w:t>
      </w:r>
      <w:proofErr w:type="gramStart"/>
      <w:r w:rsidR="0020300C" w:rsidRPr="0020300C">
        <w:rPr>
          <w:sz w:val="24"/>
          <w:szCs w:val="24"/>
          <w:lang w:val="ru-RU"/>
        </w:rPr>
        <w:t>обладать  способностью учитывать</w:t>
      </w:r>
      <w:proofErr w:type="gramEnd"/>
      <w:r w:rsidR="0020300C" w:rsidRPr="0020300C">
        <w:rPr>
          <w:sz w:val="24"/>
          <w:szCs w:val="24"/>
          <w:lang w:val="ru-RU"/>
        </w:rPr>
        <w:t xml:space="preserve"> фактор экономической эффективности международной деятельности при реализации программ и проектов </w:t>
      </w:r>
      <w:r w:rsidR="00282B25" w:rsidRPr="0020300C">
        <w:rPr>
          <w:sz w:val="24"/>
          <w:szCs w:val="24"/>
          <w:lang w:val="ru-RU"/>
        </w:rPr>
        <w:t>(ПК-</w:t>
      </w:r>
      <w:r w:rsidR="0020300C" w:rsidRPr="0020300C">
        <w:rPr>
          <w:sz w:val="24"/>
          <w:szCs w:val="24"/>
          <w:lang w:val="ru-RU"/>
        </w:rPr>
        <w:t>17</w:t>
      </w:r>
      <w:r w:rsidR="00282B25" w:rsidRPr="0020300C">
        <w:rPr>
          <w:sz w:val="24"/>
          <w:szCs w:val="24"/>
          <w:lang w:val="ru-RU"/>
        </w:rPr>
        <w:t>).</w:t>
      </w:r>
    </w:p>
    <w:p w:rsidR="00282B25" w:rsidRDefault="00282B25" w:rsidP="00282B25">
      <w:pPr>
        <w:ind w:firstLine="284"/>
        <w:jc w:val="both"/>
        <w:rPr>
          <w:b/>
          <w:sz w:val="24"/>
          <w:szCs w:val="24"/>
          <w:lang w:val="ru-RU"/>
        </w:rPr>
      </w:pPr>
    </w:p>
    <w:p w:rsidR="00217973" w:rsidRPr="00FE00CC" w:rsidRDefault="00217973" w:rsidP="00282B25">
      <w:pPr>
        <w:ind w:firstLine="284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217973" w:rsidRPr="00F2030E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F2030E">
        <w:rPr>
          <w:color w:val="000000" w:themeColor="text1"/>
          <w:sz w:val="24"/>
          <w:szCs w:val="24"/>
          <w:lang w:val="ru-RU"/>
        </w:rPr>
        <w:t xml:space="preserve">1) </w:t>
      </w:r>
      <w:r w:rsidR="00F2030E" w:rsidRPr="00F2030E">
        <w:rPr>
          <w:bCs/>
          <w:sz w:val="24"/>
          <w:szCs w:val="24"/>
          <w:lang w:val="ru-RU"/>
        </w:rPr>
        <w:t>Цикличность и экономический рост в мировом хозяйстве</w:t>
      </w:r>
      <w:r w:rsidRPr="00F2030E">
        <w:rPr>
          <w:color w:val="000000" w:themeColor="text1"/>
          <w:sz w:val="24"/>
          <w:szCs w:val="24"/>
          <w:lang w:val="ru-RU"/>
        </w:rPr>
        <w:t>.</w:t>
      </w:r>
    </w:p>
    <w:p w:rsidR="00217973" w:rsidRPr="00F2030E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F2030E">
        <w:rPr>
          <w:color w:val="000000" w:themeColor="text1"/>
          <w:sz w:val="24"/>
          <w:szCs w:val="24"/>
          <w:lang w:val="ru-RU"/>
        </w:rPr>
        <w:t xml:space="preserve">2) </w:t>
      </w:r>
      <w:r w:rsidR="00F2030E" w:rsidRPr="00F2030E">
        <w:rPr>
          <w:bCs/>
          <w:sz w:val="24"/>
          <w:szCs w:val="24"/>
          <w:lang w:val="ru-RU"/>
        </w:rPr>
        <w:t>Глобальные проблемы и задачи мирового сообщества</w:t>
      </w:r>
      <w:r w:rsidR="00B014AB" w:rsidRPr="00F2030E">
        <w:rPr>
          <w:sz w:val="24"/>
          <w:szCs w:val="24"/>
          <w:lang w:val="ru-RU"/>
        </w:rPr>
        <w:t>.</w:t>
      </w:r>
    </w:p>
    <w:p w:rsidR="00217973" w:rsidRPr="00F2030E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F2030E">
        <w:rPr>
          <w:color w:val="000000" w:themeColor="text1"/>
          <w:sz w:val="24"/>
          <w:szCs w:val="24"/>
          <w:lang w:val="ru-RU"/>
        </w:rPr>
        <w:t xml:space="preserve">3) </w:t>
      </w:r>
      <w:r w:rsidR="00F2030E" w:rsidRPr="00F2030E">
        <w:rPr>
          <w:bCs/>
          <w:sz w:val="24"/>
          <w:szCs w:val="24"/>
          <w:lang w:val="ru-RU"/>
        </w:rPr>
        <w:t>Особенности регионализации мировой экономики</w:t>
      </w:r>
      <w:r w:rsidR="00B014AB" w:rsidRPr="00F2030E">
        <w:rPr>
          <w:sz w:val="24"/>
          <w:szCs w:val="24"/>
          <w:lang w:val="ru-RU"/>
        </w:rPr>
        <w:t>.</w:t>
      </w:r>
    </w:p>
    <w:p w:rsidR="00217973" w:rsidRPr="00F2030E" w:rsidRDefault="00217973" w:rsidP="00217973">
      <w:pPr>
        <w:ind w:firstLine="284"/>
        <w:jc w:val="both"/>
        <w:rPr>
          <w:sz w:val="24"/>
          <w:szCs w:val="24"/>
          <w:lang w:val="ru-RU"/>
        </w:rPr>
      </w:pPr>
      <w:r w:rsidRPr="00F2030E">
        <w:rPr>
          <w:color w:val="000000" w:themeColor="text1"/>
          <w:sz w:val="24"/>
          <w:szCs w:val="24"/>
          <w:lang w:val="ru-RU"/>
        </w:rPr>
        <w:t xml:space="preserve">4) </w:t>
      </w:r>
      <w:r w:rsidR="00F2030E" w:rsidRPr="00F2030E">
        <w:rPr>
          <w:sz w:val="24"/>
          <w:szCs w:val="24"/>
          <w:lang w:val="ru-RU"/>
        </w:rPr>
        <w:t>Актуальные проблемы международных экономических отношений: торговля и инвестиции</w:t>
      </w:r>
      <w:r w:rsidR="00B014AB" w:rsidRPr="00F2030E">
        <w:rPr>
          <w:sz w:val="24"/>
          <w:szCs w:val="24"/>
          <w:lang w:val="ru-RU"/>
        </w:rPr>
        <w:t>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43A4F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FE00CC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FE00CC">
        <w:rPr>
          <w:color w:val="000000" w:themeColor="text1"/>
          <w:sz w:val="24"/>
          <w:szCs w:val="24"/>
          <w:lang w:val="ru-RU"/>
        </w:rPr>
        <w:t xml:space="preserve"> (по видам учебных занятий) и на самостоятельную работу по всем формам обучения, приведен в таблице. </w:t>
      </w:r>
    </w:p>
    <w:tbl>
      <w:tblPr>
        <w:tblW w:w="5000" w:type="pct"/>
        <w:tblLayout w:type="fixed"/>
        <w:tblLook w:val="04A0"/>
      </w:tblPr>
      <w:tblGrid>
        <w:gridCol w:w="992"/>
        <w:gridCol w:w="2179"/>
        <w:gridCol w:w="771"/>
        <w:gridCol w:w="638"/>
        <w:gridCol w:w="925"/>
        <w:gridCol w:w="619"/>
        <w:gridCol w:w="610"/>
        <w:gridCol w:w="604"/>
        <w:gridCol w:w="629"/>
        <w:gridCol w:w="619"/>
        <w:gridCol w:w="460"/>
        <w:gridCol w:w="771"/>
        <w:gridCol w:w="886"/>
      </w:tblGrid>
      <w:tr w:rsidR="00943A4F" w:rsidRPr="00C41AF8" w:rsidTr="002D7DF7">
        <w:trPr>
          <w:trHeight w:val="705"/>
        </w:trPr>
        <w:tc>
          <w:tcPr>
            <w:tcW w:w="1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ОПОП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Се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местр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br/>
              <w:t>/</w:t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Трудо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ем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кость</w:t>
            </w:r>
            <w:proofErr w:type="spellEnd"/>
          </w:p>
        </w:tc>
        <w:tc>
          <w:tcPr>
            <w:tcW w:w="16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Объем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контактной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работы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час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Объем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 xml:space="preserve"> СРС, </w:t>
            </w:r>
            <w:proofErr w:type="spellStart"/>
            <w:r w:rsidRPr="00C41AF8">
              <w:rPr>
                <w:color w:val="000000"/>
                <w:sz w:val="18"/>
                <w:szCs w:val="18"/>
              </w:rPr>
              <w:t>час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Форма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 xml:space="preserve"> ПА</w:t>
            </w:r>
          </w:p>
        </w:tc>
      </w:tr>
      <w:tr w:rsidR="00943A4F" w:rsidRPr="00C41AF8" w:rsidTr="002D7DF7">
        <w:trPr>
          <w:trHeight w:val="300"/>
        </w:trPr>
        <w:tc>
          <w:tcPr>
            <w:tcW w:w="4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Внеаудит</w:t>
            </w:r>
            <w:proofErr w:type="spellEnd"/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</w:tr>
      <w:tr w:rsidR="00943A4F" w:rsidRPr="00C41AF8" w:rsidTr="002D7DF7">
        <w:trPr>
          <w:trHeight w:val="435"/>
        </w:trPr>
        <w:tc>
          <w:tcPr>
            <w:tcW w:w="4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З.Е.</w:t>
            </w:r>
          </w:p>
        </w:tc>
        <w:tc>
          <w:tcPr>
            <w:tcW w:w="289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Лек</w:t>
            </w:r>
            <w:proofErr w:type="spellEnd"/>
            <w:r w:rsidRPr="00C41A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ПЗ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КСР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4F" w:rsidRPr="00C41AF8" w:rsidRDefault="00943A4F" w:rsidP="0005357E">
            <w:pPr>
              <w:rPr>
                <w:color w:val="000000"/>
                <w:sz w:val="18"/>
                <w:szCs w:val="18"/>
              </w:rPr>
            </w:pPr>
          </w:p>
        </w:tc>
      </w:tr>
      <w:tr w:rsidR="00943A4F" w:rsidRPr="00C41AF8" w:rsidTr="002D7DF7">
        <w:trPr>
          <w:trHeight w:val="510"/>
        </w:trPr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41.04.05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943A4F" w:rsidRDefault="00943A4F" w:rsidP="0005357E">
            <w:pPr>
              <w:rPr>
                <w:color w:val="000000"/>
                <w:sz w:val="18"/>
                <w:szCs w:val="18"/>
                <w:lang w:val="ru-RU"/>
              </w:rPr>
            </w:pPr>
            <w:r w:rsidRPr="00943A4F">
              <w:rPr>
                <w:color w:val="000000"/>
                <w:sz w:val="18"/>
                <w:szCs w:val="18"/>
                <w:lang w:val="ru-RU"/>
              </w:rPr>
              <w:t>Международные отношения. Международные отношения, трансграничное сотрудничество и региональная безопасность в АТР (17141)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М.1.ДВ.В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r w:rsidRPr="00C41AF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4F" w:rsidRPr="00C41AF8" w:rsidRDefault="00943A4F" w:rsidP="000535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1AF8">
              <w:rPr>
                <w:color w:val="000000"/>
                <w:sz w:val="18"/>
                <w:szCs w:val="18"/>
              </w:rPr>
              <w:t>Зачет</w:t>
            </w:r>
            <w:proofErr w:type="spellEnd"/>
          </w:p>
        </w:tc>
      </w:tr>
    </w:tbl>
    <w:p w:rsidR="00217973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</w:p>
    <w:sectPr w:rsidR="00217973" w:rsidSect="008E41B2">
      <w:footerReference w:type="default" r:id="rId7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D6" w:rsidRDefault="007D6602">
      <w:r>
        <w:separator/>
      </w:r>
    </w:p>
  </w:endnote>
  <w:endnote w:type="continuationSeparator" w:id="0">
    <w:p w:rsidR="00C06ED6" w:rsidRDefault="007D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proofErr w:type="gramStart"/>
          <w:r>
            <w:rPr>
              <w:sz w:val="24"/>
            </w:rPr>
            <w:t>XX</w:t>
          </w:r>
          <w:proofErr w:type="gramEnd"/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 w:rsidR="00570F7B"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 w:rsidR="00570F7B">
            <w:rPr>
              <w:rStyle w:val="a3"/>
              <w:bCs/>
              <w:sz w:val="24"/>
            </w:rPr>
            <w:fldChar w:fldCharType="separate"/>
          </w:r>
          <w:r w:rsidR="0020300C">
            <w:rPr>
              <w:rStyle w:val="a3"/>
              <w:bCs/>
              <w:noProof/>
              <w:sz w:val="24"/>
            </w:rPr>
            <w:t>2</w:t>
          </w:r>
          <w:r w:rsidR="00570F7B"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 w:rsidR="00570F7B"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 w:rsidR="00570F7B">
            <w:rPr>
              <w:rStyle w:val="a3"/>
              <w:bCs/>
              <w:sz w:val="24"/>
            </w:rPr>
            <w:fldChar w:fldCharType="separate"/>
          </w:r>
          <w:r w:rsidR="0020300C">
            <w:rPr>
              <w:rStyle w:val="a3"/>
              <w:bCs/>
              <w:noProof/>
              <w:sz w:val="24"/>
            </w:rPr>
            <w:t>2</w:t>
          </w:r>
          <w:r w:rsidR="00570F7B"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70F7B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 w:rsidR="005554A5"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2D7DF7">
            <w:rPr>
              <w:noProof/>
              <w:sz w:val="24"/>
            </w:rPr>
            <w:t>10.07.2017</w:t>
          </w:r>
          <w:r>
            <w:rPr>
              <w:sz w:val="24"/>
            </w:rPr>
            <w:fldChar w:fldCharType="end"/>
          </w:r>
        </w:p>
      </w:tc>
    </w:tr>
  </w:tbl>
  <w:p w:rsidR="00332022" w:rsidRDefault="002D7DF7">
    <w:pPr>
      <w:pStyle w:val="a6"/>
    </w:pPr>
  </w:p>
  <w:p w:rsidR="00332022" w:rsidRDefault="002D7DF7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D6" w:rsidRDefault="007D6602">
      <w:r>
        <w:separator/>
      </w:r>
    </w:p>
  </w:footnote>
  <w:footnote w:type="continuationSeparator" w:id="0">
    <w:p w:rsidR="00C06ED6" w:rsidRDefault="007D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5DDD"/>
    <w:multiLevelType w:val="hybridMultilevel"/>
    <w:tmpl w:val="D11E0160"/>
    <w:lvl w:ilvl="0" w:tplc="2DF6A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7973"/>
    <w:rsid w:val="001B2371"/>
    <w:rsid w:val="0020300C"/>
    <w:rsid w:val="00217973"/>
    <w:rsid w:val="00282B25"/>
    <w:rsid w:val="002D7DF7"/>
    <w:rsid w:val="0049544D"/>
    <w:rsid w:val="004D28AE"/>
    <w:rsid w:val="004F65A1"/>
    <w:rsid w:val="00522FA0"/>
    <w:rsid w:val="005554A5"/>
    <w:rsid w:val="00570F7B"/>
    <w:rsid w:val="005E1168"/>
    <w:rsid w:val="006D490D"/>
    <w:rsid w:val="007D6602"/>
    <w:rsid w:val="008E41B2"/>
    <w:rsid w:val="00943A4F"/>
    <w:rsid w:val="00962E00"/>
    <w:rsid w:val="009A3B9F"/>
    <w:rsid w:val="00A41360"/>
    <w:rsid w:val="00B014AB"/>
    <w:rsid w:val="00C06ED6"/>
    <w:rsid w:val="00D631F0"/>
    <w:rsid w:val="00F2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014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4AB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zhilinaln</cp:lastModifiedBy>
  <cp:revision>13</cp:revision>
  <dcterms:created xsi:type="dcterms:W3CDTF">2017-02-20T06:02:00Z</dcterms:created>
  <dcterms:modified xsi:type="dcterms:W3CDTF">2017-07-10T00:12:00Z</dcterms:modified>
</cp:coreProperties>
</file>